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78097" w14:textId="77777777" w:rsidR="0081632B" w:rsidRPr="009C71E8" w:rsidRDefault="0081632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>Ville di “delizie”</w:t>
      </w:r>
    </w:p>
    <w:p w14:paraId="109CF18E" w14:textId="77777777" w:rsidR="007A23AF" w:rsidRPr="009C71E8" w:rsidRDefault="007A23AF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>Le ville marittime di epoca augustea dell’Arcipelago Toscano</w:t>
      </w:r>
    </w:p>
    <w:p w14:paraId="6FEBA01C" w14:textId="77777777" w:rsidR="009666AF" w:rsidRPr="009C71E8" w:rsidRDefault="009666AF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Cecilia </w:t>
      </w:r>
      <w:proofErr w:type="spellStart"/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>Pacini</w:t>
      </w:r>
      <w:proofErr w:type="spellEnd"/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e Laura </w:t>
      </w:r>
      <w:proofErr w:type="spellStart"/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>Pagliantini</w:t>
      </w:r>
      <w:proofErr w:type="spellEnd"/>
    </w:p>
    <w:p w14:paraId="3D6A55F9" w14:textId="77777777" w:rsidR="009666AF" w:rsidRPr="009C71E8" w:rsidRDefault="009666AF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>ELBA 2X2</w:t>
      </w:r>
    </w:p>
    <w:p w14:paraId="3370F86A" w14:textId="77777777" w:rsidR="009666AF" w:rsidRPr="009C71E8" w:rsidRDefault="009666AF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71E8">
        <w:rPr>
          <w:rFonts w:ascii="Times New Roman" w:hAnsi="Times New Roman"/>
          <w:b/>
          <w:color w:val="4F81BD" w:themeColor="accent1"/>
          <w:sz w:val="28"/>
          <w:szCs w:val="28"/>
        </w:rPr>
        <w:t>Maggio 2017</w:t>
      </w:r>
    </w:p>
    <w:p w14:paraId="0FF6D4E0" w14:textId="77777777" w:rsidR="007A23AF" w:rsidRPr="009C71E8" w:rsidRDefault="007A23AF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color w:val="4F81BD" w:themeColor="accent1"/>
          <w:sz w:val="28"/>
          <w:szCs w:val="28"/>
        </w:rPr>
      </w:pPr>
    </w:p>
    <w:p w14:paraId="0B514B1A" w14:textId="77777777" w:rsidR="00864068" w:rsidRPr="00FE7187" w:rsidRDefault="00864068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color w:val="4F81BD" w:themeColor="accent1"/>
          <w:sz w:val="24"/>
          <w:szCs w:val="24"/>
        </w:rPr>
      </w:pPr>
    </w:p>
    <w:p w14:paraId="48BAE0FD" w14:textId="77777777" w:rsidR="004D3704" w:rsidRPr="00FE7187" w:rsidRDefault="00ED2CE4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E7187">
        <w:rPr>
          <w:rFonts w:ascii="Times New Roman" w:hAnsi="Times New Roman"/>
          <w:sz w:val="24"/>
          <w:szCs w:val="24"/>
        </w:rPr>
        <w:tab/>
      </w:r>
      <w:r w:rsidRPr="00FE7187">
        <w:rPr>
          <w:rFonts w:ascii="Times New Roman" w:hAnsi="Times New Roman"/>
          <w:sz w:val="24"/>
          <w:szCs w:val="24"/>
        </w:rPr>
        <w:tab/>
      </w:r>
      <w:r w:rsidR="008C6114" w:rsidRPr="00FE7187">
        <w:rPr>
          <w:rFonts w:ascii="Times New Roman" w:hAnsi="Times New Roman"/>
          <w:sz w:val="24"/>
          <w:szCs w:val="24"/>
        </w:rPr>
        <w:t>Navigando</w:t>
      </w:r>
      <w:r w:rsidR="0021544E" w:rsidRPr="00FE7187">
        <w:rPr>
          <w:rFonts w:ascii="Times New Roman" w:hAnsi="Times New Roman"/>
          <w:sz w:val="24"/>
          <w:szCs w:val="24"/>
        </w:rPr>
        <w:t xml:space="preserve"> sulla costa tirrenica</w:t>
      </w:r>
      <w:r w:rsidR="008C6114" w:rsidRPr="00FE7187">
        <w:rPr>
          <w:rFonts w:ascii="Times New Roman" w:hAnsi="Times New Roman"/>
          <w:sz w:val="24"/>
          <w:szCs w:val="24"/>
        </w:rPr>
        <w:t>,</w:t>
      </w:r>
      <w:r w:rsidR="00ED79AA" w:rsidRPr="00FE7187">
        <w:rPr>
          <w:rFonts w:ascii="Times New Roman" w:hAnsi="Times New Roman"/>
          <w:sz w:val="24"/>
          <w:szCs w:val="24"/>
        </w:rPr>
        <w:t xml:space="preserve"> si inizia a sfogliare quel ventaglio di isole d</w:t>
      </w:r>
      <w:r w:rsidR="00841CE7" w:rsidRPr="00FE7187">
        <w:rPr>
          <w:rFonts w:ascii="Times New Roman" w:hAnsi="Times New Roman"/>
          <w:sz w:val="24"/>
          <w:szCs w:val="24"/>
        </w:rPr>
        <w:t>isposte a distanza ravvicinata,</w:t>
      </w:r>
      <w:r w:rsidR="00ED79AA" w:rsidRPr="00FE7187">
        <w:rPr>
          <w:rFonts w:ascii="Times New Roman" w:hAnsi="Times New Roman"/>
          <w:sz w:val="24"/>
          <w:szCs w:val="24"/>
        </w:rPr>
        <w:t xml:space="preserve"> </w:t>
      </w:r>
      <w:r w:rsidR="00D448FC" w:rsidRPr="00FE7187">
        <w:rPr>
          <w:rFonts w:ascii="Times New Roman" w:hAnsi="Times New Roman"/>
          <w:sz w:val="24"/>
          <w:szCs w:val="24"/>
        </w:rPr>
        <w:t>ricco</w:t>
      </w:r>
      <w:r w:rsidR="00ED79AA" w:rsidRPr="00FE7187">
        <w:rPr>
          <w:rFonts w:ascii="Times New Roman" w:hAnsi="Times New Roman"/>
          <w:sz w:val="24"/>
          <w:szCs w:val="24"/>
        </w:rPr>
        <w:t xml:space="preserve"> d</w:t>
      </w:r>
      <w:r w:rsidR="00C47B8E" w:rsidRPr="00FE7187">
        <w:rPr>
          <w:rFonts w:ascii="Times New Roman" w:hAnsi="Times New Roman"/>
          <w:sz w:val="24"/>
          <w:szCs w:val="24"/>
        </w:rPr>
        <w:t>i porti e</w:t>
      </w:r>
      <w:r w:rsidR="008C6114" w:rsidRPr="00FE7187">
        <w:rPr>
          <w:rFonts w:ascii="Times New Roman" w:hAnsi="Times New Roman"/>
          <w:sz w:val="24"/>
          <w:szCs w:val="24"/>
        </w:rPr>
        <w:t xml:space="preserve"> approdi conosciuti fin dall’antichità, </w:t>
      </w:r>
      <w:r w:rsidR="002A04E3" w:rsidRPr="00FE7187">
        <w:rPr>
          <w:rFonts w:ascii="Times New Roman" w:hAnsi="Times New Roman"/>
          <w:sz w:val="24"/>
          <w:szCs w:val="24"/>
        </w:rPr>
        <w:t>generose</w:t>
      </w:r>
      <w:r w:rsidR="008C6114" w:rsidRPr="00FE7187">
        <w:rPr>
          <w:rFonts w:ascii="Times New Roman" w:hAnsi="Times New Roman"/>
          <w:sz w:val="24"/>
          <w:szCs w:val="24"/>
        </w:rPr>
        <w:t xml:space="preserve"> di acqua, fe</w:t>
      </w:r>
      <w:r w:rsidR="0020759E" w:rsidRPr="00FE7187">
        <w:rPr>
          <w:rFonts w:ascii="Times New Roman" w:hAnsi="Times New Roman"/>
          <w:sz w:val="24"/>
          <w:szCs w:val="24"/>
        </w:rPr>
        <w:t xml:space="preserve">rtili, conosciute come Arcipelago Toscano.  </w:t>
      </w:r>
      <w:r w:rsidR="008C6114" w:rsidRPr="00FE7187">
        <w:rPr>
          <w:rFonts w:ascii="Times New Roman" w:hAnsi="Times New Roman"/>
          <w:sz w:val="24"/>
          <w:szCs w:val="24"/>
        </w:rPr>
        <w:t xml:space="preserve"> La storia </w:t>
      </w:r>
      <w:r w:rsidR="0020759E" w:rsidRPr="00FE7187">
        <w:rPr>
          <w:rFonts w:ascii="Times New Roman" w:hAnsi="Times New Roman"/>
          <w:sz w:val="24"/>
          <w:szCs w:val="24"/>
        </w:rPr>
        <w:t>dell’arcipelago</w:t>
      </w:r>
      <w:r w:rsidR="008C6114" w:rsidRPr="00FE7187">
        <w:rPr>
          <w:rFonts w:ascii="Times New Roman" w:hAnsi="Times New Roman"/>
          <w:sz w:val="24"/>
          <w:szCs w:val="24"/>
        </w:rPr>
        <w:t xml:space="preserve">, e </w:t>
      </w:r>
      <w:r w:rsidR="0020759E" w:rsidRPr="00FE7187">
        <w:rPr>
          <w:rFonts w:ascii="Times New Roman" w:hAnsi="Times New Roman"/>
          <w:sz w:val="24"/>
          <w:szCs w:val="24"/>
        </w:rPr>
        <w:t>dell’isola d’Elba,</w:t>
      </w:r>
      <w:r w:rsidR="008C6114" w:rsidRPr="00FE7187">
        <w:rPr>
          <w:rFonts w:ascii="Times New Roman" w:hAnsi="Times New Roman"/>
          <w:sz w:val="24"/>
          <w:szCs w:val="24"/>
        </w:rPr>
        <w:t xml:space="preserve"> sua isola princi</w:t>
      </w:r>
      <w:r w:rsidR="00A156C7" w:rsidRPr="00FE7187">
        <w:rPr>
          <w:rFonts w:ascii="Times New Roman" w:hAnsi="Times New Roman"/>
          <w:sz w:val="24"/>
          <w:szCs w:val="24"/>
        </w:rPr>
        <w:t xml:space="preserve">pale, </w:t>
      </w:r>
      <w:r w:rsidR="0020759E" w:rsidRPr="00FE7187">
        <w:rPr>
          <w:rFonts w:ascii="Times New Roman" w:hAnsi="Times New Roman"/>
          <w:sz w:val="24"/>
          <w:szCs w:val="24"/>
        </w:rPr>
        <w:t xml:space="preserve">è costellata </w:t>
      </w:r>
      <w:r w:rsidR="00A156C7" w:rsidRPr="00FE7187">
        <w:rPr>
          <w:rFonts w:ascii="Times New Roman" w:hAnsi="Times New Roman"/>
          <w:sz w:val="24"/>
          <w:szCs w:val="24"/>
        </w:rPr>
        <w:t>dalla presenza di ville lussuose</w:t>
      </w:r>
      <w:r w:rsidR="00C47B8E" w:rsidRPr="00FE7187">
        <w:rPr>
          <w:rFonts w:ascii="Times New Roman" w:hAnsi="Times New Roman"/>
          <w:sz w:val="24"/>
          <w:szCs w:val="24"/>
        </w:rPr>
        <w:t xml:space="preserve"> di epoca romana</w:t>
      </w:r>
      <w:r w:rsidR="00B20F17">
        <w:rPr>
          <w:rFonts w:ascii="Times New Roman" w:hAnsi="Times New Roman"/>
          <w:sz w:val="24"/>
          <w:szCs w:val="24"/>
        </w:rPr>
        <w:t xml:space="preserve"> (costruite tra l’età augustea e la prima età imperiale)</w:t>
      </w:r>
      <w:r w:rsidR="00A156C7" w:rsidRPr="00FE7187">
        <w:rPr>
          <w:rFonts w:ascii="Times New Roman" w:hAnsi="Times New Roman"/>
          <w:sz w:val="24"/>
          <w:szCs w:val="24"/>
        </w:rPr>
        <w:t xml:space="preserve">, che oggi riconosciamo come </w:t>
      </w:r>
      <w:proofErr w:type="spellStart"/>
      <w:r w:rsidR="00A156C7" w:rsidRPr="00FE7187">
        <w:rPr>
          <w:rFonts w:ascii="Times New Roman" w:hAnsi="Times New Roman"/>
          <w:i/>
          <w:sz w:val="24"/>
          <w:szCs w:val="24"/>
        </w:rPr>
        <w:t>villae</w:t>
      </w:r>
      <w:proofErr w:type="spellEnd"/>
      <w:r w:rsidR="00A156C7" w:rsidRPr="00FE71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156C7" w:rsidRPr="00FE7187">
        <w:rPr>
          <w:rFonts w:ascii="Times New Roman" w:hAnsi="Times New Roman"/>
          <w:i/>
          <w:sz w:val="24"/>
          <w:szCs w:val="24"/>
        </w:rPr>
        <w:t>marittimae</w:t>
      </w:r>
      <w:proofErr w:type="spellEnd"/>
      <w:r w:rsidR="00A156C7" w:rsidRPr="00FE7187">
        <w:rPr>
          <w:rFonts w:ascii="Times New Roman" w:hAnsi="Times New Roman"/>
          <w:i/>
          <w:sz w:val="24"/>
          <w:szCs w:val="24"/>
        </w:rPr>
        <w:t xml:space="preserve">, </w:t>
      </w:r>
      <w:r w:rsidR="00F8474F" w:rsidRPr="00FE7187">
        <w:rPr>
          <w:rFonts w:ascii="Times New Roman" w:hAnsi="Times New Roman"/>
          <w:sz w:val="24"/>
          <w:szCs w:val="24"/>
        </w:rPr>
        <w:t xml:space="preserve">simili a quelle </w:t>
      </w:r>
      <w:r w:rsidR="00A156C7" w:rsidRPr="00FE7187">
        <w:rPr>
          <w:rFonts w:ascii="Times New Roman" w:hAnsi="Times New Roman"/>
          <w:sz w:val="24"/>
          <w:szCs w:val="24"/>
        </w:rPr>
        <w:t xml:space="preserve">esistenti in </w:t>
      </w:r>
      <w:r w:rsidR="00912DAA" w:rsidRPr="00FE7187">
        <w:rPr>
          <w:rFonts w:ascii="Times New Roman" w:hAnsi="Times New Roman"/>
          <w:sz w:val="24"/>
          <w:szCs w:val="24"/>
        </w:rPr>
        <w:t xml:space="preserve">tutta la costa laziale e toscana.  </w:t>
      </w:r>
      <w:r w:rsidR="00094FB3" w:rsidRPr="00FE7187">
        <w:rPr>
          <w:rFonts w:ascii="Times New Roman" w:hAnsi="Times New Roman"/>
          <w:sz w:val="24"/>
          <w:szCs w:val="24"/>
        </w:rPr>
        <w:t>Eleganti</w:t>
      </w:r>
      <w:r w:rsidR="00912DAA" w:rsidRPr="00FE7187">
        <w:rPr>
          <w:rFonts w:ascii="Times New Roman" w:hAnsi="Times New Roman"/>
          <w:sz w:val="24"/>
          <w:szCs w:val="24"/>
        </w:rPr>
        <w:t xml:space="preserve">, imponenti, sono </w:t>
      </w:r>
      <w:r w:rsidR="007C7039" w:rsidRPr="00FE7187">
        <w:rPr>
          <w:rFonts w:ascii="Times New Roman" w:hAnsi="Times New Roman"/>
          <w:sz w:val="24"/>
          <w:szCs w:val="24"/>
        </w:rPr>
        <w:t>il riconoscimento più prestigioso del valore delle nostre cos</w:t>
      </w:r>
      <w:r w:rsidR="00CC5130" w:rsidRPr="00FE7187">
        <w:rPr>
          <w:rFonts w:ascii="Times New Roman" w:hAnsi="Times New Roman"/>
          <w:sz w:val="24"/>
          <w:szCs w:val="24"/>
        </w:rPr>
        <w:t>t</w:t>
      </w:r>
      <w:r w:rsidR="007C7039" w:rsidRPr="00FE7187">
        <w:rPr>
          <w:rFonts w:ascii="Times New Roman" w:hAnsi="Times New Roman"/>
          <w:sz w:val="24"/>
          <w:szCs w:val="24"/>
        </w:rPr>
        <w:t>e</w:t>
      </w:r>
      <w:r w:rsidR="00CC5130" w:rsidRPr="00FE7187">
        <w:rPr>
          <w:rFonts w:ascii="Times New Roman" w:hAnsi="Times New Roman"/>
          <w:sz w:val="24"/>
          <w:szCs w:val="24"/>
        </w:rPr>
        <w:t xml:space="preserve">. </w:t>
      </w:r>
      <w:r w:rsidR="00BE1B8E" w:rsidRPr="00FE7187">
        <w:rPr>
          <w:rFonts w:ascii="Times New Roman" w:hAnsi="Times New Roman"/>
          <w:sz w:val="24"/>
          <w:szCs w:val="24"/>
        </w:rPr>
        <w:t xml:space="preserve"> Una scelta </w:t>
      </w:r>
      <w:r w:rsidR="00381D66" w:rsidRPr="00FE7187">
        <w:rPr>
          <w:rFonts w:ascii="Times New Roman" w:hAnsi="Times New Roman"/>
          <w:sz w:val="24"/>
          <w:szCs w:val="24"/>
        </w:rPr>
        <w:t>consacr</w:t>
      </w:r>
      <w:r w:rsidR="00BE1B8E" w:rsidRPr="00FE7187">
        <w:rPr>
          <w:rFonts w:ascii="Times New Roman" w:hAnsi="Times New Roman"/>
          <w:sz w:val="24"/>
          <w:szCs w:val="24"/>
        </w:rPr>
        <w:t>ata</w:t>
      </w:r>
      <w:r w:rsidR="00381D66" w:rsidRPr="00FE7187">
        <w:rPr>
          <w:rFonts w:ascii="Times New Roman" w:hAnsi="Times New Roman"/>
          <w:sz w:val="24"/>
          <w:szCs w:val="24"/>
        </w:rPr>
        <w:t xml:space="preserve"> dalla spettacolarità dei siti </w:t>
      </w:r>
      <w:r w:rsidR="00BE1B8E" w:rsidRPr="00FE7187">
        <w:rPr>
          <w:rFonts w:ascii="Times New Roman" w:hAnsi="Times New Roman"/>
          <w:sz w:val="24"/>
          <w:szCs w:val="24"/>
        </w:rPr>
        <w:t>prescelti</w:t>
      </w:r>
      <w:r w:rsidR="00381D66" w:rsidRPr="00FE7187">
        <w:rPr>
          <w:rFonts w:ascii="Times New Roman" w:hAnsi="Times New Roman"/>
          <w:sz w:val="24"/>
          <w:szCs w:val="24"/>
        </w:rPr>
        <w:t>, sul mare.</w:t>
      </w:r>
    </w:p>
    <w:p w14:paraId="44561AC2" w14:textId="77777777" w:rsidR="004D3704" w:rsidRPr="00FE7187" w:rsidRDefault="004D3704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364D5DF1" w14:textId="77777777" w:rsidR="004B140A" w:rsidRPr="00FE7187" w:rsidRDefault="00ED2CE4" w:rsidP="00FE7187">
      <w:pPr>
        <w:tabs>
          <w:tab w:val="left" w:pos="284"/>
        </w:tabs>
        <w:spacing w:line="36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 w:rsidRPr="00FE7187">
        <w:rPr>
          <w:rFonts w:ascii="Times New Roman" w:hAnsi="Times New Roman"/>
          <w:sz w:val="24"/>
          <w:szCs w:val="24"/>
        </w:rPr>
        <w:tab/>
      </w:r>
      <w:r w:rsidRPr="00FE7187">
        <w:rPr>
          <w:rFonts w:ascii="Times New Roman" w:hAnsi="Times New Roman"/>
          <w:sz w:val="24"/>
          <w:szCs w:val="24"/>
        </w:rPr>
        <w:tab/>
      </w:r>
      <w:r w:rsidR="00ED79AA" w:rsidRPr="00FE7187">
        <w:rPr>
          <w:rFonts w:ascii="Times New Roman" w:hAnsi="Times New Roman"/>
          <w:sz w:val="24"/>
          <w:szCs w:val="24"/>
        </w:rPr>
        <w:t>Il vento, il mare, la voglia d</w:t>
      </w:r>
      <w:r w:rsidR="0044769E">
        <w:rPr>
          <w:rFonts w:ascii="Times New Roman" w:hAnsi="Times New Roman"/>
          <w:sz w:val="24"/>
          <w:szCs w:val="24"/>
        </w:rPr>
        <w:t>i esplorare.  Lontane da Roma ma</w:t>
      </w:r>
      <w:r w:rsidR="00ED79AA" w:rsidRPr="00FE7187">
        <w:rPr>
          <w:rFonts w:ascii="Times New Roman" w:hAnsi="Times New Roman"/>
          <w:sz w:val="24"/>
          <w:szCs w:val="24"/>
        </w:rPr>
        <w:t xml:space="preserve"> parte integrante della pulsante vita dell’impero. </w:t>
      </w:r>
      <w:r w:rsidR="00857A90" w:rsidRPr="00FE7187">
        <w:rPr>
          <w:rFonts w:ascii="Times New Roman" w:hAnsi="Times New Roman"/>
          <w:sz w:val="24"/>
          <w:szCs w:val="24"/>
        </w:rPr>
        <w:t xml:space="preserve"> Dimore dell’</w:t>
      </w:r>
      <w:proofErr w:type="spellStart"/>
      <w:r w:rsidR="00857A90" w:rsidRPr="00FE7187">
        <w:rPr>
          <w:rFonts w:ascii="Times New Roman" w:hAnsi="Times New Roman"/>
          <w:i/>
          <w:sz w:val="24"/>
          <w:szCs w:val="24"/>
        </w:rPr>
        <w:t>otium</w:t>
      </w:r>
      <w:proofErr w:type="spellEnd"/>
      <w:r w:rsidR="00857A90" w:rsidRPr="00FE7187">
        <w:rPr>
          <w:rFonts w:ascii="Times New Roman" w:hAnsi="Times New Roman"/>
          <w:sz w:val="24"/>
          <w:szCs w:val="24"/>
        </w:rPr>
        <w:t xml:space="preserve">, inteso come benessere fisico e intellettuale, </w:t>
      </w:r>
      <w:r w:rsidR="0044769E">
        <w:rPr>
          <w:rFonts w:ascii="Times New Roman" w:hAnsi="Times New Roman"/>
          <w:sz w:val="24"/>
          <w:szCs w:val="24"/>
        </w:rPr>
        <w:t>e al tempo stesso</w:t>
      </w:r>
      <w:r w:rsidR="00330D04">
        <w:rPr>
          <w:rFonts w:ascii="Times New Roman" w:hAnsi="Times New Roman"/>
          <w:sz w:val="24"/>
          <w:szCs w:val="24"/>
        </w:rPr>
        <w:t xml:space="preserve"> </w:t>
      </w:r>
      <w:r w:rsidR="00857A90" w:rsidRPr="00FE7187">
        <w:rPr>
          <w:rFonts w:ascii="Times New Roman" w:hAnsi="Times New Roman"/>
          <w:sz w:val="24"/>
          <w:szCs w:val="24"/>
        </w:rPr>
        <w:t>fulcro di attività imprenditoriali delle famiglie più importanti della Roma imperiale</w:t>
      </w:r>
      <w:r w:rsidR="004132B4" w:rsidRPr="00FE7187">
        <w:rPr>
          <w:rFonts w:ascii="Times New Roman" w:hAnsi="Times New Roman"/>
          <w:sz w:val="24"/>
          <w:szCs w:val="24"/>
        </w:rPr>
        <w:t xml:space="preserve">, </w:t>
      </w:r>
      <w:r w:rsidR="004132B4" w:rsidRPr="00FE718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collegate allo sfruttamento commerciale di risorse naturali come le miniere dell’Elba e le cave di granito sull’isola del Giglio e dell’Elba</w:t>
      </w:r>
      <w:r w:rsidR="00816160" w:rsidRPr="00FE7187">
        <w:rPr>
          <w:rFonts w:ascii="Times New Roman" w:hAnsi="Times New Roman"/>
          <w:sz w:val="24"/>
          <w:szCs w:val="24"/>
        </w:rPr>
        <w:t>.  P</w:t>
      </w:r>
      <w:r w:rsidR="00857A90" w:rsidRPr="00FE7187">
        <w:rPr>
          <w:rFonts w:ascii="Times New Roman" w:hAnsi="Times New Roman"/>
          <w:sz w:val="24"/>
          <w:szCs w:val="24"/>
        </w:rPr>
        <w:t xml:space="preserve">regiate, lussuose, costruite su promontori e luoghi spettacolari, </w:t>
      </w:r>
      <w:r w:rsidR="00970E0D" w:rsidRPr="00FE7187">
        <w:rPr>
          <w:rFonts w:ascii="Times New Roman" w:hAnsi="Times New Roman"/>
          <w:sz w:val="24"/>
          <w:szCs w:val="24"/>
        </w:rPr>
        <w:t>mai banali, mai scontate.  Luoghi strategici, per il traffico dei commerci, l’avvistamento di navi in arrivo, il controllo della navigazione, la sicurezza per gli approdi, l’attenzione a</w:t>
      </w:r>
      <w:r w:rsidR="00C47B8E" w:rsidRPr="00FE7187">
        <w:rPr>
          <w:rFonts w:ascii="Times New Roman" w:hAnsi="Times New Roman"/>
          <w:sz w:val="24"/>
          <w:szCs w:val="24"/>
        </w:rPr>
        <w:t>i venti, alle maree</w:t>
      </w:r>
      <w:r w:rsidR="00970E0D" w:rsidRPr="00FE7187">
        <w:rPr>
          <w:rFonts w:ascii="Times New Roman" w:hAnsi="Times New Roman"/>
          <w:sz w:val="24"/>
          <w:szCs w:val="24"/>
        </w:rPr>
        <w:t xml:space="preserve">. </w:t>
      </w:r>
    </w:p>
    <w:p w14:paraId="5119BBBE" w14:textId="77777777" w:rsidR="00BA4FF8" w:rsidRPr="00FE7187" w:rsidRDefault="00BA4FF8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63445604" w14:textId="6EDC34D0" w:rsidR="00F2171C" w:rsidRPr="00FE7187" w:rsidRDefault="00ED2CE4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FE7187">
        <w:rPr>
          <w:rFonts w:ascii="Times New Roman" w:hAnsi="Times New Roman"/>
          <w:sz w:val="24"/>
          <w:szCs w:val="24"/>
        </w:rPr>
        <w:tab/>
      </w:r>
      <w:r w:rsidRPr="00FE7187">
        <w:rPr>
          <w:rFonts w:ascii="Times New Roman" w:hAnsi="Times New Roman"/>
          <w:sz w:val="24"/>
          <w:szCs w:val="24"/>
        </w:rPr>
        <w:tab/>
      </w:r>
      <w:r w:rsidR="00E0613D" w:rsidRPr="00E0613D">
        <w:rPr>
          <w:rFonts w:ascii="Times New Roman" w:hAnsi="Times New Roman"/>
          <w:sz w:val="24"/>
          <w:szCs w:val="24"/>
          <w:u w:val="single"/>
        </w:rPr>
        <w:t>Ogni isola</w:t>
      </w:r>
      <w:r w:rsidR="004F241F">
        <w:rPr>
          <w:rFonts w:ascii="Times New Roman" w:hAnsi="Times New Roman"/>
          <w:sz w:val="24"/>
          <w:szCs w:val="24"/>
          <w:u w:val="single"/>
        </w:rPr>
        <w:t>, ad eccezione di Montecris</w:t>
      </w:r>
      <w:bookmarkStart w:id="0" w:name="_GoBack"/>
      <w:bookmarkEnd w:id="0"/>
      <w:r w:rsidR="004F241F">
        <w:rPr>
          <w:rFonts w:ascii="Times New Roman" w:hAnsi="Times New Roman"/>
          <w:sz w:val="24"/>
          <w:szCs w:val="24"/>
          <w:u w:val="single"/>
        </w:rPr>
        <w:t>to,</w:t>
      </w:r>
      <w:r w:rsidR="00BA4FF8" w:rsidRPr="00E0613D">
        <w:rPr>
          <w:rFonts w:ascii="Times New Roman" w:hAnsi="Times New Roman"/>
          <w:sz w:val="24"/>
          <w:szCs w:val="24"/>
          <w:u w:val="single"/>
        </w:rPr>
        <w:t xml:space="preserve"> ne ha una, in alc</w:t>
      </w:r>
      <w:r w:rsidR="009666AF" w:rsidRPr="00E0613D">
        <w:rPr>
          <w:rFonts w:ascii="Times New Roman" w:hAnsi="Times New Roman"/>
          <w:sz w:val="24"/>
          <w:szCs w:val="24"/>
          <w:u w:val="single"/>
        </w:rPr>
        <w:t>uni casi due</w:t>
      </w:r>
      <w:r w:rsidR="009D4AD4">
        <w:rPr>
          <w:rFonts w:ascii="Times New Roman" w:hAnsi="Times New Roman"/>
          <w:sz w:val="24"/>
          <w:szCs w:val="24"/>
          <w:u w:val="single"/>
        </w:rPr>
        <w:t xml:space="preserve"> o addirittura tre</w:t>
      </w:r>
      <w:r w:rsidR="009666AF" w:rsidRPr="00E0613D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0613D" w:rsidRPr="00E0613D">
        <w:rPr>
          <w:rFonts w:ascii="Times New Roman" w:hAnsi="Times New Roman"/>
          <w:sz w:val="24"/>
          <w:szCs w:val="24"/>
          <w:u w:val="single"/>
        </w:rPr>
        <w:t xml:space="preserve">tutte le ville dell’Arcipelago Toscano sottolineano l’intenzione di creare un rapporto diretto con il mare, </w:t>
      </w:r>
      <w:r w:rsidR="009666AF" w:rsidRPr="00E0613D">
        <w:rPr>
          <w:rFonts w:ascii="Times New Roman" w:hAnsi="Times New Roman"/>
          <w:sz w:val="24"/>
          <w:szCs w:val="24"/>
          <w:u w:val="single"/>
        </w:rPr>
        <w:t>s</w:t>
      </w:r>
      <w:r w:rsidR="004D3704" w:rsidRPr="00E0613D">
        <w:rPr>
          <w:rFonts w:ascii="Times New Roman" w:hAnsi="Times New Roman"/>
          <w:sz w:val="24"/>
          <w:szCs w:val="24"/>
          <w:u w:val="single"/>
        </w:rPr>
        <w:t>imili</w:t>
      </w:r>
      <w:r w:rsidR="00BA4FF8" w:rsidRPr="00E0613D">
        <w:rPr>
          <w:rFonts w:ascii="Times New Roman" w:hAnsi="Times New Roman"/>
          <w:sz w:val="24"/>
          <w:szCs w:val="24"/>
          <w:u w:val="single"/>
        </w:rPr>
        <w:t xml:space="preserve"> per la posizione scelta, </w:t>
      </w:r>
      <w:r w:rsidR="004B140A" w:rsidRPr="00E0613D">
        <w:rPr>
          <w:rFonts w:ascii="Times New Roman" w:hAnsi="Times New Roman"/>
          <w:sz w:val="24"/>
          <w:szCs w:val="24"/>
          <w:u w:val="single"/>
        </w:rPr>
        <w:t xml:space="preserve">per l’allineamento degli elementi architettonici con le viste naturali, per </w:t>
      </w:r>
      <w:r w:rsidR="005C2F73" w:rsidRPr="00E0613D">
        <w:rPr>
          <w:rFonts w:ascii="Times New Roman" w:hAnsi="Times New Roman"/>
          <w:sz w:val="24"/>
          <w:szCs w:val="24"/>
          <w:u w:val="single"/>
        </w:rPr>
        <w:t>la presenza delle terme</w:t>
      </w:r>
      <w:r w:rsidR="00BA4FF8" w:rsidRPr="00E0613D">
        <w:rPr>
          <w:rFonts w:ascii="Times New Roman" w:hAnsi="Times New Roman"/>
          <w:sz w:val="24"/>
          <w:szCs w:val="24"/>
          <w:u w:val="single"/>
        </w:rPr>
        <w:t>.</w:t>
      </w:r>
      <w:r w:rsidR="00BA4FF8" w:rsidRPr="00FE7187">
        <w:rPr>
          <w:rFonts w:ascii="Times New Roman" w:hAnsi="Times New Roman"/>
          <w:sz w:val="24"/>
          <w:szCs w:val="24"/>
        </w:rPr>
        <w:t xml:space="preserve"> </w:t>
      </w:r>
      <w:r w:rsidR="005C2F73" w:rsidRPr="00FE7187">
        <w:rPr>
          <w:rFonts w:ascii="Times New Roman" w:hAnsi="Times New Roman"/>
          <w:sz w:val="24"/>
          <w:szCs w:val="24"/>
        </w:rPr>
        <w:t xml:space="preserve"> </w:t>
      </w:r>
      <w:r w:rsidR="00D26B37" w:rsidRPr="00FE7187">
        <w:rPr>
          <w:rFonts w:ascii="Times New Roman" w:hAnsi="Times New Roman"/>
          <w:sz w:val="24"/>
          <w:szCs w:val="24"/>
        </w:rPr>
        <w:t xml:space="preserve">Elemento distintivo </w:t>
      </w:r>
      <w:r w:rsidR="00F2171C" w:rsidRPr="00FE7187">
        <w:rPr>
          <w:rFonts w:ascii="Times New Roman" w:hAnsi="Times New Roman"/>
          <w:sz w:val="24"/>
          <w:szCs w:val="24"/>
        </w:rPr>
        <w:t xml:space="preserve">delle “ville </w:t>
      </w:r>
      <w:r w:rsidR="009666AF" w:rsidRPr="00FE7187">
        <w:rPr>
          <w:rFonts w:ascii="Times New Roman" w:hAnsi="Times New Roman"/>
          <w:sz w:val="24"/>
          <w:szCs w:val="24"/>
        </w:rPr>
        <w:t xml:space="preserve">costiere e litoranee” </w:t>
      </w:r>
      <w:r w:rsidR="00D26B37" w:rsidRPr="00FE7187">
        <w:rPr>
          <w:rFonts w:ascii="Times New Roman" w:hAnsi="Times New Roman"/>
          <w:sz w:val="24"/>
          <w:szCs w:val="24"/>
        </w:rPr>
        <w:t xml:space="preserve">è </w:t>
      </w:r>
      <w:r w:rsidR="00726AD1" w:rsidRPr="00FE7187">
        <w:rPr>
          <w:rFonts w:ascii="Times New Roman" w:hAnsi="Times New Roman"/>
          <w:sz w:val="24"/>
          <w:szCs w:val="24"/>
        </w:rPr>
        <w:t>infatti</w:t>
      </w:r>
      <w:r w:rsidR="00D26B37" w:rsidRPr="00FE7187">
        <w:rPr>
          <w:rFonts w:ascii="Times New Roman" w:hAnsi="Times New Roman"/>
          <w:sz w:val="24"/>
          <w:szCs w:val="24"/>
        </w:rPr>
        <w:t xml:space="preserve"> il</w:t>
      </w:r>
      <w:r w:rsidR="009666AF" w:rsidRPr="00FE7187">
        <w:rPr>
          <w:rFonts w:ascii="Times New Roman" w:hAnsi="Times New Roman"/>
          <w:sz w:val="24"/>
          <w:szCs w:val="24"/>
        </w:rPr>
        <w:t xml:space="preserve"> disegno </w:t>
      </w:r>
      <w:r w:rsidR="00D26B37" w:rsidRPr="00FE7187">
        <w:rPr>
          <w:rFonts w:ascii="Times New Roman" w:hAnsi="Times New Roman"/>
          <w:sz w:val="24"/>
          <w:szCs w:val="24"/>
        </w:rPr>
        <w:t xml:space="preserve">a “fronte aperto” e </w:t>
      </w:r>
      <w:r w:rsidR="009666AF" w:rsidRPr="00FE7187">
        <w:rPr>
          <w:rFonts w:ascii="Times New Roman" w:hAnsi="Times New Roman"/>
          <w:sz w:val="24"/>
          <w:szCs w:val="24"/>
        </w:rPr>
        <w:t xml:space="preserve">la presenza di ambienti </w:t>
      </w:r>
      <w:r w:rsidR="00E0613D">
        <w:rPr>
          <w:rFonts w:ascii="Times New Roman" w:hAnsi="Times New Roman"/>
          <w:sz w:val="24"/>
          <w:szCs w:val="24"/>
        </w:rPr>
        <w:t>a ridosso della riva, s</w:t>
      </w:r>
      <w:r w:rsidR="00B95E91" w:rsidRPr="00FE7187">
        <w:rPr>
          <w:rFonts w:ascii="Times New Roman" w:hAnsi="Times New Roman"/>
          <w:sz w:val="24"/>
          <w:szCs w:val="24"/>
        </w:rPr>
        <w:t xml:space="preserve">cenografiche strutture di </w:t>
      </w:r>
      <w:r w:rsidR="009666AF" w:rsidRPr="00FE7187">
        <w:rPr>
          <w:rFonts w:ascii="Times New Roman" w:hAnsi="Times New Roman"/>
          <w:sz w:val="24"/>
          <w:szCs w:val="24"/>
        </w:rPr>
        <w:t xml:space="preserve">porti, </w:t>
      </w:r>
      <w:r w:rsidR="00B95E91" w:rsidRPr="00FE7187">
        <w:rPr>
          <w:rFonts w:ascii="Times New Roman" w:hAnsi="Times New Roman"/>
          <w:sz w:val="24"/>
          <w:szCs w:val="24"/>
        </w:rPr>
        <w:t xml:space="preserve">attracchi e peschiere, </w:t>
      </w:r>
      <w:r w:rsidR="009666AF" w:rsidRPr="00FE7187">
        <w:rPr>
          <w:rFonts w:ascii="Times New Roman" w:hAnsi="Times New Roman"/>
          <w:sz w:val="24"/>
          <w:szCs w:val="24"/>
        </w:rPr>
        <w:t>terme</w:t>
      </w:r>
      <w:r w:rsidR="00B95E91" w:rsidRPr="00FE7187">
        <w:rPr>
          <w:rFonts w:ascii="Times New Roman" w:hAnsi="Times New Roman"/>
          <w:sz w:val="24"/>
          <w:szCs w:val="24"/>
        </w:rPr>
        <w:t xml:space="preserve"> riscaldate</w:t>
      </w:r>
      <w:r w:rsidR="009666AF" w:rsidRPr="00FE7187">
        <w:rPr>
          <w:rFonts w:ascii="Times New Roman" w:hAnsi="Times New Roman"/>
          <w:sz w:val="24"/>
          <w:szCs w:val="24"/>
        </w:rPr>
        <w:t>, terrazze panor</w:t>
      </w:r>
      <w:r w:rsidR="00E0613D">
        <w:rPr>
          <w:rFonts w:ascii="Times New Roman" w:hAnsi="Times New Roman"/>
          <w:sz w:val="24"/>
          <w:szCs w:val="24"/>
        </w:rPr>
        <w:t xml:space="preserve">amiche e addirittura anfiteatri. </w:t>
      </w:r>
      <w:r w:rsidR="00A87E84" w:rsidRPr="00FE7187">
        <w:rPr>
          <w:rFonts w:ascii="Times New Roman" w:hAnsi="Times New Roman"/>
          <w:sz w:val="24"/>
          <w:szCs w:val="24"/>
        </w:rPr>
        <w:t>L’apertu</w:t>
      </w:r>
      <w:r w:rsidR="006F37C1" w:rsidRPr="00FE7187">
        <w:rPr>
          <w:rFonts w:ascii="Times New Roman" w:hAnsi="Times New Roman"/>
          <w:sz w:val="24"/>
          <w:szCs w:val="24"/>
        </w:rPr>
        <w:t xml:space="preserve">ra monumentale verso il mare </w:t>
      </w:r>
      <w:r w:rsidR="00A87E84" w:rsidRPr="00FE7187">
        <w:rPr>
          <w:rFonts w:ascii="Times New Roman" w:hAnsi="Times New Roman"/>
          <w:sz w:val="24"/>
          <w:szCs w:val="24"/>
        </w:rPr>
        <w:t xml:space="preserve">completa </w:t>
      </w:r>
      <w:r w:rsidR="006F37C1" w:rsidRPr="00FE7187">
        <w:rPr>
          <w:rFonts w:ascii="Times New Roman" w:hAnsi="Times New Roman"/>
          <w:sz w:val="24"/>
          <w:szCs w:val="24"/>
        </w:rPr>
        <w:t xml:space="preserve">l’ambiente esterno </w:t>
      </w:r>
      <w:r w:rsidR="00A87E84" w:rsidRPr="00FE7187">
        <w:rPr>
          <w:rFonts w:ascii="Times New Roman" w:hAnsi="Times New Roman"/>
          <w:sz w:val="24"/>
          <w:szCs w:val="24"/>
        </w:rPr>
        <w:t xml:space="preserve">con </w:t>
      </w:r>
      <w:r w:rsidR="006F37C1" w:rsidRPr="00FE7187">
        <w:rPr>
          <w:rFonts w:ascii="Times New Roman" w:hAnsi="Times New Roman"/>
          <w:sz w:val="24"/>
          <w:szCs w:val="24"/>
        </w:rPr>
        <w:t xml:space="preserve">gli spazi </w:t>
      </w:r>
      <w:r w:rsidR="006F37C1" w:rsidRPr="00FE7187">
        <w:rPr>
          <w:rFonts w:ascii="Times New Roman" w:hAnsi="Times New Roman"/>
          <w:sz w:val="24"/>
          <w:szCs w:val="24"/>
        </w:rPr>
        <w:lastRenderedPageBreak/>
        <w:t>interni</w:t>
      </w:r>
      <w:r w:rsidR="00AD143E" w:rsidRPr="00FE7187">
        <w:rPr>
          <w:rFonts w:ascii="Times New Roman" w:hAnsi="Times New Roman"/>
          <w:sz w:val="24"/>
          <w:szCs w:val="24"/>
        </w:rPr>
        <w:t xml:space="preserve"> e gli ampi giardini</w:t>
      </w:r>
      <w:r w:rsidR="006F37C1" w:rsidRPr="00FE7187">
        <w:rPr>
          <w:rFonts w:ascii="Times New Roman" w:hAnsi="Times New Roman"/>
          <w:sz w:val="24"/>
          <w:szCs w:val="24"/>
        </w:rPr>
        <w:t>: l</w:t>
      </w:r>
      <w:r w:rsidR="00D33D2E" w:rsidRPr="00FE7187">
        <w:rPr>
          <w:rFonts w:ascii="Times New Roman" w:hAnsi="Times New Roman"/>
          <w:color w:val="000000"/>
          <w:sz w:val="24"/>
          <w:szCs w:val="24"/>
        </w:rPr>
        <w:t>’acqua, utilizzata in ninfei e piscine, continua a svolgere un ruolo importante nella vita della villa marittima.</w:t>
      </w:r>
    </w:p>
    <w:p w14:paraId="4FA4CA2B" w14:textId="77777777" w:rsidR="00772262" w:rsidRPr="00B20F17" w:rsidRDefault="00F2171C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FE7187">
        <w:rPr>
          <w:rFonts w:ascii="Times New Roman" w:hAnsi="Times New Roman"/>
          <w:color w:val="000000"/>
          <w:sz w:val="24"/>
          <w:szCs w:val="24"/>
        </w:rPr>
        <w:tab/>
      </w:r>
      <w:r w:rsidRPr="00FE7187">
        <w:rPr>
          <w:rFonts w:ascii="Times New Roman" w:hAnsi="Times New Roman"/>
          <w:color w:val="000000"/>
          <w:sz w:val="24"/>
          <w:szCs w:val="24"/>
        </w:rPr>
        <w:tab/>
      </w:r>
      <w:r w:rsidR="00F726CE"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A91D0F" w:rsidRPr="00B20F17">
        <w:rPr>
          <w:rFonts w:ascii="Times New Roman" w:hAnsi="Times New Roman"/>
          <w:b/>
          <w:color w:val="000000" w:themeColor="text1"/>
          <w:sz w:val="24"/>
          <w:szCs w:val="24"/>
        </w:rPr>
        <w:t>Giannutri</w:t>
      </w:r>
      <w:r w:rsidR="00A91D0F"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26AD1"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prima isola che si incontra provenendo da Roma, </w:t>
      </w:r>
      <w:r w:rsidR="00A91D0F"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all’interno del Parco Nazionale dell’Arcipelago Toscano, </w:t>
      </w:r>
      <w:r w:rsidR="00772262" w:rsidRPr="00B20F1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la villa della potente famiglia dei </w:t>
      </w:r>
      <w:proofErr w:type="spellStart"/>
      <w:r w:rsidR="00772262" w:rsidRPr="00B20F17">
        <w:rPr>
          <w:rFonts w:ascii="Times New Roman" w:hAnsi="Times New Roman"/>
          <w:color w:val="000000" w:themeColor="text1"/>
          <w:sz w:val="24"/>
          <w:szCs w:val="24"/>
          <w:u w:val="single"/>
        </w:rPr>
        <w:t>Domizi</w:t>
      </w:r>
      <w:proofErr w:type="spellEnd"/>
      <w:r w:rsidR="00772262" w:rsidRPr="00B20F1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772262" w:rsidRPr="00B20F17">
        <w:rPr>
          <w:rFonts w:ascii="Times New Roman" w:hAnsi="Times New Roman"/>
          <w:color w:val="000000" w:themeColor="text1"/>
          <w:sz w:val="24"/>
          <w:szCs w:val="24"/>
          <w:u w:val="single"/>
        </w:rPr>
        <w:t>Enobarbi</w:t>
      </w:r>
      <w:proofErr w:type="spellEnd"/>
      <w:r w:rsidR="00772262"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, di cui Nerone fu discendente, </w:t>
      </w:r>
      <w:r w:rsidR="00A91D0F" w:rsidRPr="00B20F17">
        <w:rPr>
          <w:rFonts w:ascii="Times New Roman" w:hAnsi="Times New Roman"/>
          <w:color w:val="000000" w:themeColor="text1"/>
          <w:sz w:val="24"/>
          <w:szCs w:val="24"/>
        </w:rPr>
        <w:t>sorprende per la conservazione dei suoi resti.  Colonne, capitelli, mur</w:t>
      </w:r>
      <w:r w:rsidR="00772262" w:rsidRPr="00B20F1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D0F"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sono una quinta che </w:t>
      </w:r>
      <w:r w:rsidR="00274F4B" w:rsidRPr="00B20F17">
        <w:rPr>
          <w:rFonts w:ascii="Times New Roman" w:hAnsi="Times New Roman"/>
          <w:color w:val="000000" w:themeColor="text1"/>
          <w:sz w:val="24"/>
          <w:szCs w:val="24"/>
        </w:rPr>
        <w:t xml:space="preserve">accoglie i visitatori </w:t>
      </w:r>
      <w:r w:rsidR="00772262" w:rsidRPr="00B20F17">
        <w:rPr>
          <w:rFonts w:ascii="Times New Roman" w:hAnsi="Times New Roman"/>
          <w:color w:val="000000" w:themeColor="text1"/>
          <w:sz w:val="24"/>
          <w:szCs w:val="24"/>
        </w:rPr>
        <w:t>in “</w:t>
      </w:r>
      <w:r w:rsidR="00772262" w:rsidRPr="00B20F1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un vero e proprio quartier generale per la sosta dei velieri e per l’</w:t>
      </w:r>
      <w:proofErr w:type="spellStart"/>
      <w:r w:rsidR="00772262" w:rsidRPr="00B20F17">
        <w:rPr>
          <w:rFonts w:ascii="Times New Roman" w:eastAsia="Times New Roman" w:hAnsi="Times New Roman"/>
          <w:i/>
          <w:color w:val="000000" w:themeColor="text1"/>
          <w:sz w:val="24"/>
          <w:szCs w:val="24"/>
          <w:shd w:val="clear" w:color="auto" w:fill="FFFFFF"/>
          <w:lang w:eastAsia="en-GB"/>
        </w:rPr>
        <w:t>otium</w:t>
      </w:r>
      <w:proofErr w:type="spellEnd"/>
      <w:r w:rsidR="00772262" w:rsidRPr="00B20F1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t>… Di particolare suggestione il belvedere della villa che dominava dall’alto tutte le altre costruzioni. Sulla terrazza sorgeva una costruzione con colonne di granito locale, capitelli corinzi e basi di marmo.”</w:t>
      </w:r>
      <w:r w:rsidR="00772262" w:rsidRPr="00B20F17">
        <w:rPr>
          <w:rStyle w:val="FootnoteReference"/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en-GB"/>
        </w:rPr>
        <w:footnoteReference w:id="1"/>
      </w:r>
    </w:p>
    <w:p w14:paraId="7FECB0FA" w14:textId="77777777" w:rsidR="00274F4B" w:rsidRPr="00FE7187" w:rsidRDefault="00274F4B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364E7376" w14:textId="77777777" w:rsidR="00094FB3" w:rsidRPr="00FE7187" w:rsidRDefault="00F2171C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E7187">
        <w:rPr>
          <w:rFonts w:ascii="Times New Roman" w:hAnsi="Times New Roman"/>
          <w:sz w:val="24"/>
          <w:szCs w:val="24"/>
        </w:rPr>
        <w:tab/>
      </w:r>
      <w:r w:rsidRPr="00FE7187">
        <w:rPr>
          <w:rFonts w:ascii="Times New Roman" w:hAnsi="Times New Roman"/>
          <w:sz w:val="24"/>
          <w:szCs w:val="24"/>
        </w:rPr>
        <w:tab/>
      </w:r>
      <w:r w:rsidR="00274F4B" w:rsidRPr="00FE7187">
        <w:rPr>
          <w:rFonts w:ascii="Times New Roman" w:hAnsi="Times New Roman"/>
          <w:sz w:val="24"/>
          <w:szCs w:val="24"/>
        </w:rPr>
        <w:t xml:space="preserve">Al </w:t>
      </w:r>
      <w:r w:rsidR="00274F4B" w:rsidRPr="00FE7187">
        <w:rPr>
          <w:rFonts w:ascii="Times New Roman" w:hAnsi="Times New Roman"/>
          <w:b/>
          <w:sz w:val="24"/>
          <w:szCs w:val="24"/>
        </w:rPr>
        <w:t>Giglio</w:t>
      </w:r>
      <w:r w:rsidR="00274F4B" w:rsidRPr="00FE7187">
        <w:rPr>
          <w:rFonts w:ascii="Times New Roman" w:hAnsi="Times New Roman"/>
          <w:sz w:val="24"/>
          <w:szCs w:val="24"/>
        </w:rPr>
        <w:t>, semi nascosta dietro il porto di arrivo, si può fare un bagno in quello che rimane, quasi completamente sommerso</w:t>
      </w:r>
      <w:r w:rsidR="007537F5" w:rsidRPr="00FE7187">
        <w:rPr>
          <w:rFonts w:ascii="Times New Roman" w:hAnsi="Times New Roman"/>
          <w:sz w:val="24"/>
          <w:szCs w:val="24"/>
        </w:rPr>
        <w:t xml:space="preserve"> dal mare e travolto dal paese moderno</w:t>
      </w:r>
      <w:r w:rsidR="00274F4B" w:rsidRPr="00FE7187">
        <w:rPr>
          <w:rFonts w:ascii="Times New Roman" w:hAnsi="Times New Roman"/>
          <w:sz w:val="24"/>
          <w:szCs w:val="24"/>
        </w:rPr>
        <w:t xml:space="preserve">, </w:t>
      </w:r>
      <w:r w:rsidR="007537F5" w:rsidRPr="00FE7187">
        <w:rPr>
          <w:rFonts w:ascii="Times New Roman" w:hAnsi="Times New Roman"/>
          <w:sz w:val="24"/>
          <w:szCs w:val="24"/>
          <w:u w:val="single"/>
        </w:rPr>
        <w:t xml:space="preserve">del porto della </w:t>
      </w:r>
      <w:r w:rsidR="00274F4B" w:rsidRPr="00FE7187">
        <w:rPr>
          <w:rFonts w:ascii="Times New Roman" w:hAnsi="Times New Roman"/>
          <w:sz w:val="24"/>
          <w:szCs w:val="24"/>
          <w:u w:val="single"/>
        </w:rPr>
        <w:t>Villa romana</w:t>
      </w:r>
      <w:r w:rsidR="00275F77" w:rsidRPr="00FE7187">
        <w:rPr>
          <w:rFonts w:ascii="Times New Roman" w:hAnsi="Times New Roman"/>
          <w:sz w:val="24"/>
          <w:szCs w:val="24"/>
        </w:rPr>
        <w:t xml:space="preserve">, scalo </w:t>
      </w:r>
      <w:r w:rsidR="007537F5" w:rsidRPr="00FE7187">
        <w:rPr>
          <w:rFonts w:ascii="Times New Roman" w:hAnsi="Times New Roman"/>
          <w:sz w:val="24"/>
          <w:szCs w:val="24"/>
        </w:rPr>
        <w:t xml:space="preserve">ancora </w:t>
      </w:r>
      <w:r w:rsidR="00275F77" w:rsidRPr="00FE7187">
        <w:rPr>
          <w:rFonts w:ascii="Times New Roman" w:hAnsi="Times New Roman"/>
          <w:sz w:val="24"/>
          <w:szCs w:val="24"/>
        </w:rPr>
        <w:t xml:space="preserve">attivo </w:t>
      </w:r>
      <w:r w:rsidR="007537F5" w:rsidRPr="00FE7187">
        <w:rPr>
          <w:rFonts w:ascii="Times New Roman" w:hAnsi="Times New Roman"/>
          <w:sz w:val="24"/>
          <w:szCs w:val="24"/>
        </w:rPr>
        <w:t xml:space="preserve">nel tardo impero sulla rotta dal Nord Africa.  </w:t>
      </w:r>
    </w:p>
    <w:p w14:paraId="7AB04D75" w14:textId="77777777" w:rsidR="00094FB3" w:rsidRPr="00FE7187" w:rsidRDefault="00094FB3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5898684E" w14:textId="77777777" w:rsidR="00BF7642" w:rsidRPr="00FE7187" w:rsidRDefault="00F2171C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i/>
          <w:sz w:val="24"/>
          <w:szCs w:val="24"/>
        </w:rPr>
      </w:pPr>
      <w:r w:rsidRPr="00FE7187">
        <w:rPr>
          <w:rFonts w:ascii="Times New Roman" w:hAnsi="Times New Roman"/>
          <w:b/>
          <w:sz w:val="24"/>
          <w:szCs w:val="24"/>
        </w:rPr>
        <w:tab/>
      </w:r>
      <w:r w:rsidRPr="00FE7187">
        <w:rPr>
          <w:rFonts w:ascii="Times New Roman" w:hAnsi="Times New Roman"/>
          <w:b/>
          <w:sz w:val="24"/>
          <w:szCs w:val="24"/>
        </w:rPr>
        <w:tab/>
      </w:r>
      <w:r w:rsidR="00274F4B" w:rsidRPr="00FE7187">
        <w:rPr>
          <w:rFonts w:ascii="Times New Roman" w:hAnsi="Times New Roman"/>
          <w:b/>
          <w:sz w:val="24"/>
          <w:szCs w:val="24"/>
        </w:rPr>
        <w:t>Pianosa</w:t>
      </w:r>
      <w:r w:rsidR="00274F4B" w:rsidRPr="00FE7187">
        <w:rPr>
          <w:rFonts w:ascii="Times New Roman" w:hAnsi="Times New Roman"/>
          <w:sz w:val="24"/>
          <w:szCs w:val="24"/>
        </w:rPr>
        <w:t xml:space="preserve"> è imperdibile, </w:t>
      </w:r>
      <w:r w:rsidR="00214901" w:rsidRPr="00FE7187">
        <w:rPr>
          <w:rFonts w:ascii="Times New Roman" w:hAnsi="Times New Roman"/>
          <w:sz w:val="24"/>
          <w:szCs w:val="24"/>
        </w:rPr>
        <w:t xml:space="preserve">lo stesso </w:t>
      </w:r>
      <w:r w:rsidR="00274F4B" w:rsidRPr="00FE7187">
        <w:rPr>
          <w:rFonts w:ascii="Times New Roman" w:hAnsi="Times New Roman"/>
          <w:sz w:val="24"/>
          <w:szCs w:val="24"/>
        </w:rPr>
        <w:t>Augusto ne fece un elemento cruciale della sua successione</w:t>
      </w:r>
      <w:r w:rsidRPr="00FE7187">
        <w:rPr>
          <w:rFonts w:ascii="Times New Roman" w:hAnsi="Times New Roman"/>
          <w:sz w:val="24"/>
          <w:szCs w:val="24"/>
        </w:rPr>
        <w:t xml:space="preserve"> </w:t>
      </w:r>
      <w:r w:rsidR="00274F4B" w:rsidRPr="00FE7187">
        <w:rPr>
          <w:rFonts w:ascii="Times New Roman" w:hAnsi="Times New Roman"/>
          <w:sz w:val="24"/>
          <w:szCs w:val="24"/>
        </w:rPr>
        <w:t xml:space="preserve">relegandovi </w:t>
      </w:r>
      <w:r w:rsidR="00274F4B" w:rsidRPr="00FE7187">
        <w:rPr>
          <w:rFonts w:ascii="Times New Roman" w:hAnsi="Times New Roman"/>
          <w:sz w:val="24"/>
          <w:szCs w:val="24"/>
          <w:u w:val="single"/>
        </w:rPr>
        <w:t>Agrippa Postumo</w:t>
      </w:r>
      <w:r w:rsidR="00274F4B" w:rsidRPr="00FE7187">
        <w:rPr>
          <w:rFonts w:ascii="Times New Roman" w:hAnsi="Times New Roman"/>
          <w:sz w:val="24"/>
          <w:szCs w:val="24"/>
        </w:rPr>
        <w:t xml:space="preserve">.  In esilio, l’impetuoso nipote adottivo dell’imperatore costruì un complesso di cui rimangono tracce evidenti e suggestive, alcune </w:t>
      </w:r>
      <w:r w:rsidR="00584C03" w:rsidRPr="00FE7187">
        <w:rPr>
          <w:rFonts w:ascii="Times New Roman" w:hAnsi="Times New Roman"/>
          <w:sz w:val="24"/>
          <w:szCs w:val="24"/>
        </w:rPr>
        <w:t xml:space="preserve">letteralmente </w:t>
      </w:r>
      <w:r w:rsidR="00274F4B" w:rsidRPr="00FE7187">
        <w:rPr>
          <w:rFonts w:ascii="Times New Roman" w:hAnsi="Times New Roman"/>
          <w:sz w:val="24"/>
          <w:szCs w:val="24"/>
        </w:rPr>
        <w:t xml:space="preserve">schiacciate dagli anni duri della lotta dello Stato contro la Mafia, altre protette proprio </w:t>
      </w:r>
      <w:r w:rsidR="00584C03" w:rsidRPr="00FE7187">
        <w:rPr>
          <w:rFonts w:ascii="Times New Roman" w:hAnsi="Times New Roman"/>
          <w:sz w:val="24"/>
          <w:szCs w:val="24"/>
        </w:rPr>
        <w:t>da un</w:t>
      </w:r>
      <w:r w:rsidR="00426315" w:rsidRPr="00FE7187">
        <w:rPr>
          <w:rFonts w:ascii="Times New Roman" w:hAnsi="Times New Roman"/>
          <w:sz w:val="24"/>
          <w:szCs w:val="24"/>
        </w:rPr>
        <w:t>’isola-carcere che per molti anni ne aveva</w:t>
      </w:r>
      <w:r w:rsidR="00274F4B" w:rsidRPr="00FE7187">
        <w:rPr>
          <w:rFonts w:ascii="Times New Roman" w:hAnsi="Times New Roman"/>
          <w:sz w:val="24"/>
          <w:szCs w:val="24"/>
        </w:rPr>
        <w:t xml:space="preserve"> preservato l’esistenza.  </w:t>
      </w:r>
      <w:r w:rsidR="005B309E" w:rsidRPr="00FE7187">
        <w:rPr>
          <w:rFonts w:ascii="Times New Roman" w:hAnsi="Times New Roman"/>
          <w:sz w:val="24"/>
          <w:szCs w:val="24"/>
        </w:rPr>
        <w:t xml:space="preserve">A Pianosa la sorpresa è reale, perché </w:t>
      </w:r>
      <w:r w:rsidR="00214901" w:rsidRPr="00FE7187">
        <w:rPr>
          <w:rFonts w:ascii="Times New Roman" w:hAnsi="Times New Roman"/>
          <w:sz w:val="24"/>
          <w:szCs w:val="24"/>
        </w:rPr>
        <w:t xml:space="preserve">in effetti </w:t>
      </w:r>
      <w:r w:rsidR="005B309E" w:rsidRPr="00FE7187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="005B309E" w:rsidRPr="00FE7187">
        <w:rPr>
          <w:rFonts w:ascii="Times New Roman" w:hAnsi="Times New Roman"/>
          <w:i/>
          <w:sz w:val="24"/>
          <w:szCs w:val="24"/>
        </w:rPr>
        <w:t>villae</w:t>
      </w:r>
      <w:proofErr w:type="spellEnd"/>
      <w:r w:rsidRPr="00FE7187">
        <w:rPr>
          <w:rFonts w:ascii="Times New Roman" w:hAnsi="Times New Roman"/>
          <w:i/>
          <w:sz w:val="24"/>
          <w:szCs w:val="24"/>
        </w:rPr>
        <w:t xml:space="preserve"> </w:t>
      </w:r>
      <w:r w:rsidRPr="00FE7187">
        <w:rPr>
          <w:rFonts w:ascii="Times New Roman" w:hAnsi="Times New Roman"/>
          <w:sz w:val="24"/>
          <w:szCs w:val="24"/>
        </w:rPr>
        <w:t xml:space="preserve">sono due </w:t>
      </w:r>
      <w:r w:rsidR="00ED2CE4" w:rsidRPr="00FE7187">
        <w:rPr>
          <w:rFonts w:ascii="Times New Roman" w:hAnsi="Times New Roman"/>
          <w:i/>
          <w:sz w:val="24"/>
          <w:szCs w:val="24"/>
        </w:rPr>
        <w:t>…</w:t>
      </w:r>
    </w:p>
    <w:p w14:paraId="69E65A44" w14:textId="77777777" w:rsidR="00BF7642" w:rsidRPr="00FE7187" w:rsidRDefault="00BF7642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4521CC0D" w14:textId="77777777" w:rsidR="00FE7187" w:rsidRDefault="00ED2CE4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E7187">
        <w:rPr>
          <w:rFonts w:ascii="Times New Roman" w:hAnsi="Times New Roman"/>
          <w:sz w:val="24"/>
          <w:szCs w:val="24"/>
        </w:rPr>
        <w:tab/>
      </w:r>
      <w:r w:rsidRPr="00FE7187">
        <w:rPr>
          <w:rFonts w:ascii="Times New Roman" w:hAnsi="Times New Roman"/>
          <w:sz w:val="24"/>
          <w:szCs w:val="24"/>
        </w:rPr>
        <w:tab/>
      </w:r>
      <w:r w:rsidR="005B309E" w:rsidRPr="00FE7187">
        <w:rPr>
          <w:rFonts w:ascii="Times New Roman" w:hAnsi="Times New Roman"/>
          <w:sz w:val="24"/>
          <w:szCs w:val="24"/>
        </w:rPr>
        <w:t>Si prosegue verso Nord</w:t>
      </w:r>
      <w:r w:rsidR="005D60EE" w:rsidRPr="00FE7187">
        <w:rPr>
          <w:rFonts w:ascii="Times New Roman" w:hAnsi="Times New Roman"/>
          <w:sz w:val="24"/>
          <w:szCs w:val="24"/>
        </w:rPr>
        <w:t xml:space="preserve"> fino</w:t>
      </w:r>
      <w:r w:rsidR="005B309E" w:rsidRPr="00FE7187">
        <w:rPr>
          <w:rFonts w:ascii="Times New Roman" w:hAnsi="Times New Roman"/>
          <w:sz w:val="24"/>
          <w:szCs w:val="24"/>
        </w:rPr>
        <w:t xml:space="preserve"> all’</w:t>
      </w:r>
      <w:r w:rsidR="005B309E" w:rsidRPr="00FE7187">
        <w:rPr>
          <w:rFonts w:ascii="Times New Roman" w:hAnsi="Times New Roman"/>
          <w:b/>
          <w:sz w:val="24"/>
          <w:szCs w:val="24"/>
        </w:rPr>
        <w:t>Elba</w:t>
      </w:r>
      <w:r w:rsidR="005B309E" w:rsidRPr="00FE7187">
        <w:rPr>
          <w:rFonts w:ascii="Times New Roman" w:hAnsi="Times New Roman"/>
          <w:sz w:val="24"/>
          <w:szCs w:val="24"/>
        </w:rPr>
        <w:t xml:space="preserve">, isola più complessa, dalla vivace attività mineraria collegata agli affari della Capitale: tre sono le </w:t>
      </w:r>
      <w:proofErr w:type="spellStart"/>
      <w:r w:rsidR="005B309E" w:rsidRPr="00FE7187">
        <w:rPr>
          <w:rFonts w:ascii="Times New Roman" w:hAnsi="Times New Roman"/>
          <w:i/>
          <w:sz w:val="24"/>
          <w:szCs w:val="24"/>
        </w:rPr>
        <w:t>villae</w:t>
      </w:r>
      <w:proofErr w:type="spellEnd"/>
      <w:r w:rsidR="005B309E" w:rsidRPr="00FE7187">
        <w:rPr>
          <w:rFonts w:ascii="Times New Roman" w:hAnsi="Times New Roman"/>
          <w:sz w:val="24"/>
          <w:szCs w:val="24"/>
        </w:rPr>
        <w:t xml:space="preserve">, </w:t>
      </w:r>
      <w:r w:rsidR="00B27467" w:rsidRPr="00FE7187">
        <w:rPr>
          <w:rFonts w:ascii="Times New Roman" w:hAnsi="Times New Roman"/>
          <w:sz w:val="24"/>
          <w:szCs w:val="24"/>
        </w:rPr>
        <w:t xml:space="preserve">situate in posizioni </w:t>
      </w:r>
      <w:r w:rsidR="00F2171C" w:rsidRPr="00FE7187">
        <w:rPr>
          <w:rFonts w:ascii="Times New Roman" w:hAnsi="Times New Roman"/>
          <w:sz w:val="24"/>
          <w:szCs w:val="24"/>
        </w:rPr>
        <w:t xml:space="preserve">dominanti </w:t>
      </w:r>
      <w:r w:rsidR="00B27467" w:rsidRPr="00FE7187">
        <w:rPr>
          <w:rFonts w:ascii="Times New Roman" w:hAnsi="Times New Roman"/>
          <w:sz w:val="24"/>
          <w:szCs w:val="24"/>
        </w:rPr>
        <w:t>l’arrivo via mare di quanti frequentavano e frequentano le nostre coste</w:t>
      </w:r>
      <w:r w:rsidR="005B309E" w:rsidRPr="00FE7187">
        <w:rPr>
          <w:rFonts w:ascii="Times New Roman" w:hAnsi="Times New Roman"/>
          <w:sz w:val="24"/>
          <w:szCs w:val="24"/>
        </w:rPr>
        <w:t>.   Due di queste</w:t>
      </w:r>
      <w:r w:rsidR="005D60EE" w:rsidRPr="00FE7187">
        <w:rPr>
          <w:rFonts w:ascii="Times New Roman" w:hAnsi="Times New Roman"/>
          <w:sz w:val="24"/>
          <w:szCs w:val="24"/>
        </w:rPr>
        <w:t xml:space="preserve"> sono poste</w:t>
      </w:r>
      <w:r w:rsidR="006655AC" w:rsidRPr="00FE7187">
        <w:rPr>
          <w:rFonts w:ascii="Times New Roman" w:hAnsi="Times New Roman"/>
          <w:sz w:val="24"/>
          <w:szCs w:val="24"/>
        </w:rPr>
        <w:t xml:space="preserve"> a chiusura </w:t>
      </w:r>
      <w:r w:rsidR="00F726CE" w:rsidRPr="00FE7187">
        <w:rPr>
          <w:rFonts w:ascii="Times New Roman" w:hAnsi="Times New Roman"/>
          <w:sz w:val="24"/>
          <w:szCs w:val="24"/>
        </w:rPr>
        <w:t>del</w:t>
      </w:r>
      <w:r w:rsidR="005B309E" w:rsidRPr="00FE7187">
        <w:rPr>
          <w:rFonts w:ascii="Times New Roman" w:hAnsi="Times New Roman"/>
          <w:sz w:val="24"/>
          <w:szCs w:val="24"/>
        </w:rPr>
        <w:t xml:space="preserve"> semicerchio </w:t>
      </w:r>
      <w:r w:rsidR="005D60EE" w:rsidRPr="00FE7187">
        <w:rPr>
          <w:rFonts w:ascii="Times New Roman" w:hAnsi="Times New Roman"/>
          <w:sz w:val="24"/>
          <w:szCs w:val="24"/>
        </w:rPr>
        <w:t xml:space="preserve">della </w:t>
      </w:r>
      <w:r w:rsidR="005B309E" w:rsidRPr="00FE7187">
        <w:rPr>
          <w:rFonts w:ascii="Times New Roman" w:hAnsi="Times New Roman"/>
          <w:sz w:val="24"/>
          <w:szCs w:val="24"/>
        </w:rPr>
        <w:t xml:space="preserve">rada sicura </w:t>
      </w:r>
      <w:r w:rsidR="005D60EE" w:rsidRPr="00FE7187">
        <w:rPr>
          <w:rFonts w:ascii="Times New Roman" w:hAnsi="Times New Roman"/>
          <w:sz w:val="24"/>
          <w:szCs w:val="24"/>
        </w:rPr>
        <w:t xml:space="preserve">di Portoferraio, </w:t>
      </w:r>
      <w:r w:rsidR="005B309E" w:rsidRPr="00FE7187">
        <w:rPr>
          <w:rFonts w:ascii="Times New Roman" w:hAnsi="Times New Roman"/>
          <w:sz w:val="24"/>
          <w:szCs w:val="24"/>
        </w:rPr>
        <w:t>apprezzata nel corso dei secoli</w:t>
      </w:r>
      <w:r w:rsidR="0001595F" w:rsidRPr="00FE7187">
        <w:rPr>
          <w:rFonts w:ascii="Times New Roman" w:hAnsi="Times New Roman"/>
          <w:sz w:val="24"/>
          <w:szCs w:val="24"/>
        </w:rPr>
        <w:t>, dagli Etruschi fino a Napoleone</w:t>
      </w:r>
      <w:r w:rsidR="005B309E" w:rsidRPr="00FE7187">
        <w:rPr>
          <w:rFonts w:ascii="Times New Roman" w:hAnsi="Times New Roman"/>
          <w:sz w:val="24"/>
          <w:szCs w:val="24"/>
        </w:rPr>
        <w:t xml:space="preserve">: </w:t>
      </w:r>
      <w:r w:rsidR="005B309E" w:rsidRPr="00FE7187">
        <w:rPr>
          <w:rFonts w:ascii="Times New Roman" w:hAnsi="Times New Roman"/>
          <w:sz w:val="24"/>
          <w:szCs w:val="24"/>
          <w:u w:val="single"/>
        </w:rPr>
        <w:t>l</w:t>
      </w:r>
      <w:r w:rsidR="005D60EE" w:rsidRPr="00FE7187">
        <w:rPr>
          <w:rFonts w:ascii="Times New Roman" w:hAnsi="Times New Roman"/>
          <w:sz w:val="24"/>
          <w:szCs w:val="24"/>
          <w:u w:val="single"/>
        </w:rPr>
        <w:t>a Villa romana della Linguella</w:t>
      </w:r>
      <w:r w:rsidR="005D60EE" w:rsidRPr="00FE7187">
        <w:rPr>
          <w:rFonts w:ascii="Times New Roman" w:hAnsi="Times New Roman"/>
          <w:sz w:val="24"/>
          <w:szCs w:val="24"/>
        </w:rPr>
        <w:t xml:space="preserve"> </w:t>
      </w:r>
      <w:r w:rsidR="005B309E" w:rsidRPr="00FE7187">
        <w:rPr>
          <w:rFonts w:ascii="Times New Roman" w:hAnsi="Times New Roman"/>
          <w:sz w:val="24"/>
          <w:szCs w:val="24"/>
        </w:rPr>
        <w:t xml:space="preserve">e </w:t>
      </w:r>
      <w:r w:rsidR="005B309E" w:rsidRPr="00FE7187">
        <w:rPr>
          <w:rFonts w:ascii="Times New Roman" w:hAnsi="Times New Roman"/>
          <w:sz w:val="24"/>
          <w:szCs w:val="24"/>
          <w:u w:val="single"/>
        </w:rPr>
        <w:t>la Villa romana delle Grotte</w:t>
      </w:r>
      <w:r w:rsidR="005B309E" w:rsidRPr="00FE7187">
        <w:rPr>
          <w:rFonts w:ascii="Times New Roman" w:hAnsi="Times New Roman"/>
          <w:sz w:val="24"/>
          <w:szCs w:val="24"/>
        </w:rPr>
        <w:t>,</w:t>
      </w:r>
      <w:r w:rsidR="005D60EE" w:rsidRPr="00FE7187">
        <w:rPr>
          <w:rFonts w:ascii="Times New Roman" w:hAnsi="Times New Roman"/>
          <w:sz w:val="24"/>
          <w:szCs w:val="24"/>
        </w:rPr>
        <w:t xml:space="preserve"> elementi centrali</w:t>
      </w:r>
      <w:r w:rsidR="005B309E" w:rsidRPr="00FE7187">
        <w:rPr>
          <w:rFonts w:ascii="Times New Roman" w:hAnsi="Times New Roman"/>
          <w:sz w:val="24"/>
          <w:szCs w:val="24"/>
        </w:rPr>
        <w:t xml:space="preserve"> </w:t>
      </w:r>
      <w:r w:rsidR="005D60EE" w:rsidRPr="00FE7187">
        <w:rPr>
          <w:rFonts w:ascii="Times New Roman" w:hAnsi="Times New Roman"/>
          <w:sz w:val="24"/>
          <w:szCs w:val="24"/>
        </w:rPr>
        <w:t xml:space="preserve">di un ideale Cammino della Rada </w:t>
      </w:r>
      <w:r w:rsidR="00B27467" w:rsidRPr="00FE7187">
        <w:rPr>
          <w:rFonts w:ascii="Times New Roman" w:hAnsi="Times New Roman"/>
          <w:sz w:val="24"/>
          <w:szCs w:val="24"/>
        </w:rPr>
        <w:t>che abbraccia il grande golfo</w:t>
      </w:r>
      <w:r w:rsidR="00B43DDE" w:rsidRPr="00FE7187">
        <w:rPr>
          <w:rFonts w:ascii="Times New Roman" w:hAnsi="Times New Roman"/>
          <w:sz w:val="24"/>
          <w:szCs w:val="24"/>
        </w:rPr>
        <w:t>,</w:t>
      </w:r>
      <w:r w:rsidR="00B27467" w:rsidRPr="00FE7187">
        <w:rPr>
          <w:rFonts w:ascii="Times New Roman" w:hAnsi="Times New Roman"/>
          <w:sz w:val="24"/>
          <w:szCs w:val="24"/>
        </w:rPr>
        <w:t xml:space="preserve"> </w:t>
      </w:r>
      <w:r w:rsidR="005B309E" w:rsidRPr="00FE7187">
        <w:rPr>
          <w:rFonts w:ascii="Times New Roman" w:hAnsi="Times New Roman"/>
          <w:sz w:val="24"/>
          <w:szCs w:val="24"/>
        </w:rPr>
        <w:t xml:space="preserve">dalla Cosmopoli medicea fino alla Fortezza del </w:t>
      </w:r>
      <w:proofErr w:type="spellStart"/>
      <w:r w:rsidR="005B309E" w:rsidRPr="00FE7187">
        <w:rPr>
          <w:rFonts w:ascii="Times New Roman" w:hAnsi="Times New Roman"/>
          <w:sz w:val="24"/>
          <w:szCs w:val="24"/>
        </w:rPr>
        <w:t>Volterraio</w:t>
      </w:r>
      <w:proofErr w:type="spellEnd"/>
      <w:r w:rsidR="005D60EE" w:rsidRPr="00FE7187">
        <w:rPr>
          <w:rFonts w:ascii="Times New Roman" w:hAnsi="Times New Roman"/>
          <w:sz w:val="24"/>
          <w:szCs w:val="24"/>
        </w:rPr>
        <w:t>, alle porte del Parco Nazionale</w:t>
      </w:r>
      <w:r w:rsidR="005B309E" w:rsidRPr="00FE7187">
        <w:rPr>
          <w:rFonts w:ascii="Times New Roman" w:hAnsi="Times New Roman"/>
          <w:sz w:val="24"/>
          <w:szCs w:val="24"/>
        </w:rPr>
        <w:t xml:space="preserve">.  </w:t>
      </w:r>
      <w:r w:rsidR="005B6083" w:rsidRPr="00FE7187">
        <w:rPr>
          <w:rFonts w:ascii="Times New Roman" w:hAnsi="Times New Roman"/>
          <w:sz w:val="24"/>
          <w:szCs w:val="24"/>
        </w:rPr>
        <w:t xml:space="preserve">Le ritroviamo, insieme </w:t>
      </w:r>
      <w:r w:rsidR="005B6083" w:rsidRPr="00547E24">
        <w:rPr>
          <w:rFonts w:ascii="Times New Roman" w:hAnsi="Times New Roman"/>
          <w:sz w:val="24"/>
          <w:szCs w:val="24"/>
          <w:u w:val="single"/>
        </w:rPr>
        <w:t>all</w:t>
      </w:r>
      <w:r w:rsidR="00F733B6" w:rsidRPr="00547E24">
        <w:rPr>
          <w:rFonts w:ascii="Times New Roman" w:hAnsi="Times New Roman"/>
          <w:sz w:val="24"/>
          <w:szCs w:val="24"/>
          <w:u w:val="single"/>
        </w:rPr>
        <w:t>’altra villa, a Capo Castello</w:t>
      </w:r>
      <w:r w:rsidR="005B6083" w:rsidRPr="00547E24">
        <w:rPr>
          <w:rFonts w:ascii="Times New Roman" w:hAnsi="Times New Roman"/>
          <w:sz w:val="24"/>
          <w:szCs w:val="24"/>
          <w:u w:val="single"/>
        </w:rPr>
        <w:t xml:space="preserve"> di Cavo</w:t>
      </w:r>
      <w:r w:rsidR="00F733B6" w:rsidRPr="00FE7187">
        <w:rPr>
          <w:rFonts w:ascii="Times New Roman" w:hAnsi="Times New Roman"/>
          <w:sz w:val="24"/>
          <w:szCs w:val="24"/>
        </w:rPr>
        <w:t>, nella p</w:t>
      </w:r>
      <w:r w:rsidR="005B6083" w:rsidRPr="00FE7187">
        <w:rPr>
          <w:rFonts w:ascii="Times New Roman" w:hAnsi="Times New Roman"/>
          <w:sz w:val="24"/>
          <w:szCs w:val="24"/>
        </w:rPr>
        <w:t xml:space="preserve">unta nord orientale dell’isola, </w:t>
      </w:r>
      <w:r w:rsidR="00FF2814" w:rsidRPr="00FE7187">
        <w:rPr>
          <w:rFonts w:ascii="Times New Roman" w:hAnsi="Times New Roman"/>
          <w:sz w:val="24"/>
          <w:szCs w:val="24"/>
        </w:rPr>
        <w:t xml:space="preserve">celebrate </w:t>
      </w:r>
      <w:r w:rsidR="005B6083" w:rsidRPr="00FE7187">
        <w:rPr>
          <w:rFonts w:ascii="Times New Roman" w:hAnsi="Times New Roman"/>
          <w:sz w:val="24"/>
          <w:szCs w:val="24"/>
        </w:rPr>
        <w:t xml:space="preserve">nelle </w:t>
      </w:r>
      <w:r w:rsidR="00F733B6" w:rsidRPr="00FE7187">
        <w:rPr>
          <w:rFonts w:ascii="Times New Roman" w:hAnsi="Times New Roman"/>
          <w:sz w:val="24"/>
          <w:szCs w:val="24"/>
        </w:rPr>
        <w:t>descrizioni, disegni e notizie leggendarie di viaggiatori stranieri e antiquari locali nel corso del Settecento e dell’Ottocento</w:t>
      </w:r>
      <w:r w:rsidR="005B6083" w:rsidRPr="00FE7187">
        <w:rPr>
          <w:rFonts w:ascii="Times New Roman" w:hAnsi="Times New Roman"/>
          <w:sz w:val="24"/>
          <w:szCs w:val="24"/>
        </w:rPr>
        <w:t>.</w:t>
      </w:r>
    </w:p>
    <w:p w14:paraId="3C9DF766" w14:textId="77777777" w:rsidR="00FE7187" w:rsidRDefault="00FE7187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1328D462" w14:textId="77777777" w:rsidR="00FE7187" w:rsidRDefault="00FE7187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ED2CE4" w:rsidRPr="00FE7187">
        <w:rPr>
          <w:rFonts w:ascii="Times New Roman" w:hAnsi="Times New Roman"/>
          <w:sz w:val="24"/>
          <w:szCs w:val="24"/>
        </w:rPr>
        <w:t xml:space="preserve">Allontanandosi dall’Elba si arriva a </w:t>
      </w:r>
      <w:r w:rsidR="00ED2CE4" w:rsidRPr="00FE7187">
        <w:rPr>
          <w:rFonts w:ascii="Times New Roman" w:hAnsi="Times New Roman"/>
          <w:b/>
          <w:sz w:val="24"/>
          <w:szCs w:val="24"/>
        </w:rPr>
        <w:t>Capraia</w:t>
      </w:r>
      <w:r w:rsidR="002C44BD" w:rsidRPr="00FE7187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2C44BD" w:rsidRPr="00FE7187">
        <w:rPr>
          <w:rFonts w:ascii="Times New Roman" w:hAnsi="Times New Roman"/>
          <w:b/>
          <w:sz w:val="24"/>
          <w:szCs w:val="24"/>
        </w:rPr>
        <w:t>Gorgona</w:t>
      </w:r>
      <w:proofErr w:type="spellEnd"/>
      <w:r w:rsidR="002C44BD" w:rsidRPr="00FE7187">
        <w:rPr>
          <w:rFonts w:ascii="Times New Roman" w:hAnsi="Times New Roman"/>
          <w:sz w:val="24"/>
          <w:szCs w:val="24"/>
        </w:rPr>
        <w:t>, più a Nord,</w:t>
      </w:r>
      <w:r w:rsidR="00ED2CE4" w:rsidRPr="00FE7187">
        <w:rPr>
          <w:rFonts w:ascii="Times New Roman" w:hAnsi="Times New Roman"/>
          <w:sz w:val="24"/>
          <w:szCs w:val="24"/>
        </w:rPr>
        <w:t xml:space="preserve"> </w:t>
      </w:r>
      <w:r w:rsidR="00521EC4" w:rsidRPr="00FE7187">
        <w:rPr>
          <w:rFonts w:ascii="Times New Roman" w:hAnsi="Times New Roman"/>
          <w:sz w:val="24"/>
          <w:szCs w:val="24"/>
        </w:rPr>
        <w:t>dove</w:t>
      </w:r>
      <w:r w:rsidR="001A7601" w:rsidRPr="00FE7187">
        <w:rPr>
          <w:rFonts w:ascii="Times New Roman" w:hAnsi="Times New Roman"/>
          <w:sz w:val="24"/>
          <w:szCs w:val="24"/>
        </w:rPr>
        <w:t xml:space="preserve"> </w:t>
      </w:r>
      <w:r w:rsidR="002C44BD" w:rsidRPr="00FE7187">
        <w:rPr>
          <w:rFonts w:ascii="Times New Roman" w:hAnsi="Times New Roman"/>
          <w:sz w:val="24"/>
          <w:szCs w:val="24"/>
        </w:rPr>
        <w:t xml:space="preserve">esistono </w:t>
      </w:r>
      <w:r w:rsidR="002C44BD" w:rsidRPr="00FE7187">
        <w:rPr>
          <w:rFonts w:ascii="Times New Roman" w:hAnsi="Times New Roman"/>
          <w:sz w:val="24"/>
          <w:szCs w:val="24"/>
          <w:u w:val="single"/>
        </w:rPr>
        <w:t>due ville marittime</w:t>
      </w:r>
      <w:r w:rsidR="001A7601" w:rsidRPr="00FE7187">
        <w:rPr>
          <w:rFonts w:ascii="Times New Roman" w:hAnsi="Times New Roman"/>
          <w:sz w:val="24"/>
          <w:szCs w:val="24"/>
        </w:rPr>
        <w:t>, se pure</w:t>
      </w:r>
      <w:r w:rsidR="002C44BD" w:rsidRPr="00FE7187">
        <w:rPr>
          <w:rFonts w:ascii="Times New Roman" w:hAnsi="Times New Roman"/>
          <w:sz w:val="24"/>
          <w:szCs w:val="24"/>
        </w:rPr>
        <w:t xml:space="preserve"> in </w:t>
      </w:r>
      <w:r w:rsidR="001A7601" w:rsidRPr="00FE7187">
        <w:rPr>
          <w:rFonts w:ascii="Times New Roman" w:hAnsi="Times New Roman"/>
          <w:sz w:val="24"/>
          <w:szCs w:val="24"/>
        </w:rPr>
        <w:t xml:space="preserve">attesa di essere </w:t>
      </w:r>
      <w:r w:rsidR="00317699" w:rsidRPr="00FE7187">
        <w:rPr>
          <w:rFonts w:ascii="Times New Roman" w:hAnsi="Times New Roman"/>
          <w:sz w:val="24"/>
          <w:szCs w:val="24"/>
        </w:rPr>
        <w:t xml:space="preserve">studiate, </w:t>
      </w:r>
      <w:r w:rsidR="00DF6CCA" w:rsidRPr="00FE7187">
        <w:rPr>
          <w:rFonts w:ascii="Times New Roman" w:hAnsi="Times New Roman"/>
          <w:sz w:val="24"/>
          <w:szCs w:val="24"/>
        </w:rPr>
        <w:t>tutelate e valorizzate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0685C4A" w14:textId="77777777" w:rsidR="009C71E8" w:rsidRDefault="009C71E8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5EA94E8F" w14:textId="77777777" w:rsidR="00FE7187" w:rsidRPr="00FE7187" w:rsidRDefault="00FE7187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6AA4">
        <w:rPr>
          <w:rFonts w:ascii="Times New Roman" w:hAnsi="Times New Roman"/>
          <w:sz w:val="24"/>
          <w:szCs w:val="24"/>
        </w:rPr>
        <w:t>È così che l</w:t>
      </w:r>
      <w:r>
        <w:rPr>
          <w:rFonts w:ascii="Times New Roman" w:hAnsi="Times New Roman"/>
          <w:sz w:val="24"/>
          <w:szCs w:val="24"/>
        </w:rPr>
        <w:t xml:space="preserve">a </w:t>
      </w:r>
      <w:r w:rsidR="00B06AA4">
        <w:rPr>
          <w:rFonts w:ascii="Times New Roman" w:hAnsi="Times New Roman"/>
          <w:sz w:val="24"/>
          <w:szCs w:val="24"/>
        </w:rPr>
        <w:t>conoscenza delle</w:t>
      </w:r>
      <w:r w:rsidRPr="00FE7187">
        <w:rPr>
          <w:rFonts w:ascii="Times New Roman" w:hAnsi="Times New Roman"/>
          <w:sz w:val="24"/>
          <w:szCs w:val="24"/>
        </w:rPr>
        <w:t xml:space="preserve"> isole dell’Arcipelago Toscano passa anche </w:t>
      </w:r>
      <w:r>
        <w:rPr>
          <w:rFonts w:ascii="Times New Roman" w:hAnsi="Times New Roman"/>
          <w:sz w:val="24"/>
          <w:szCs w:val="24"/>
        </w:rPr>
        <w:t>attraverso il filtro de</w:t>
      </w:r>
      <w:r w:rsidRPr="00FE7187">
        <w:rPr>
          <w:rFonts w:ascii="Times New Roman" w:hAnsi="Times New Roman"/>
          <w:sz w:val="24"/>
          <w:szCs w:val="24"/>
        </w:rPr>
        <w:t xml:space="preserve">lle ville marittime dell’antichità, che ci </w:t>
      </w:r>
      <w:r w:rsidR="00F8682A" w:rsidRPr="00FE7187">
        <w:rPr>
          <w:rFonts w:ascii="Times New Roman" w:hAnsi="Times New Roman"/>
          <w:sz w:val="24"/>
          <w:szCs w:val="24"/>
        </w:rPr>
        <w:t>che mostrano oggi le storie di tante civiltà che lo hanno abitato.</w:t>
      </w:r>
      <w:r w:rsidRPr="00FE7187">
        <w:rPr>
          <w:rFonts w:ascii="Times New Roman" w:hAnsi="Times New Roman"/>
          <w:sz w:val="24"/>
          <w:szCs w:val="24"/>
        </w:rPr>
        <w:t xml:space="preserve">  </w:t>
      </w:r>
      <w:r w:rsidRPr="00FE7187">
        <w:rPr>
          <w:rFonts w:ascii="Times New Roman" w:hAnsi="Times New Roman"/>
          <w:color w:val="000000"/>
          <w:sz w:val="24"/>
          <w:szCs w:val="24"/>
        </w:rPr>
        <w:t xml:space="preserve">Visitare questi luoghi oggi significa passeggiare, o veleggiare, lungo itinerari che si snodano in paesaggi culturali e naturali di particolare fascino e suggestione,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GB"/>
        </w:rPr>
        <w:t>grazie ai quali</w:t>
      </w:r>
      <w:r w:rsidRPr="00FE7187">
        <w:rPr>
          <w:rFonts w:ascii="Times New Roman" w:eastAsiaTheme="minorHAnsi" w:hAnsi="Times New Roman"/>
          <w:color w:val="000000"/>
          <w:sz w:val="24"/>
          <w:szCs w:val="24"/>
          <w:lang w:eastAsia="en-GB"/>
        </w:rPr>
        <w:t xml:space="preserve"> l'archeologia diventa parte di percorsi fatti di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GB"/>
        </w:rPr>
        <w:t xml:space="preserve">condivisione, </w:t>
      </w:r>
      <w:r w:rsidRPr="00FE7187">
        <w:rPr>
          <w:rFonts w:ascii="Times New Roman" w:eastAsiaTheme="minorHAnsi" w:hAnsi="Times New Roman"/>
          <w:color w:val="000000"/>
          <w:sz w:val="24"/>
          <w:szCs w:val="24"/>
          <w:lang w:eastAsia="en-GB"/>
        </w:rPr>
        <w:t>profumi, sapori, emozioni.</w:t>
      </w:r>
    </w:p>
    <w:p w14:paraId="2037AF53" w14:textId="77777777" w:rsidR="00FE7187" w:rsidRPr="00FE7187" w:rsidRDefault="00FE7187" w:rsidP="00FE7187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34DC1CC" w14:textId="77777777" w:rsidR="00ED2CE4" w:rsidRPr="00FE7187" w:rsidRDefault="00ED2CE4" w:rsidP="00FE718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105CE4" w14:textId="77777777" w:rsidR="00DF6CCA" w:rsidRPr="00FE7187" w:rsidRDefault="00DF6CCA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73C86FFD" w14:textId="77777777" w:rsidR="00DF6CCA" w:rsidRPr="00FE7187" w:rsidRDefault="00DF6CCA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</w:p>
    <w:p w14:paraId="6B7D42F4" w14:textId="77777777" w:rsidR="001A7601" w:rsidRPr="00FE7187" w:rsidRDefault="00ED2CE4" w:rsidP="00FE7187">
      <w:pPr>
        <w:tabs>
          <w:tab w:val="left" w:pos="284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FE7187">
        <w:rPr>
          <w:rFonts w:ascii="Times New Roman" w:hAnsi="Times New Roman"/>
          <w:sz w:val="24"/>
          <w:szCs w:val="24"/>
        </w:rPr>
        <w:tab/>
      </w:r>
      <w:r w:rsidR="001A7601" w:rsidRPr="00FE7187">
        <w:rPr>
          <w:rFonts w:ascii="Times New Roman" w:hAnsi="Times New Roman"/>
          <w:sz w:val="24"/>
          <w:szCs w:val="24"/>
        </w:rPr>
        <w:br w:type="page"/>
      </w:r>
    </w:p>
    <w:p w14:paraId="3F7E8932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FE7187"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811151B" wp14:editId="02637F75">
            <wp:extent cx="4537810" cy="3018004"/>
            <wp:effectExtent l="19050" t="0" r="0" b="0"/>
            <wp:docPr id="3" name="Immagine 2" descr="C:\Users\Laura\Desktop\6869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esktop\68695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810" cy="301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2150F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E7187">
        <w:rPr>
          <w:rFonts w:ascii="Times New Roman" w:hAnsi="Times New Roman"/>
          <w:b/>
          <w:sz w:val="24"/>
          <w:szCs w:val="24"/>
        </w:rPr>
        <w:t>La villa romana di Giannutri</w:t>
      </w:r>
    </w:p>
    <w:p w14:paraId="71CECEBE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25DE3740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58FA5F33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FE7187">
        <w:rPr>
          <w:rFonts w:ascii="Times New Roman" w:hAnsi="Times New Roman"/>
          <w:b/>
          <w:sz w:val="24"/>
          <w:szCs w:val="24"/>
          <w:lang w:eastAsia="it-IT"/>
        </w:rPr>
        <w:t>La villa romana di Pianosa</w:t>
      </w:r>
    </w:p>
    <w:p w14:paraId="18231646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151A40BE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14:paraId="2B326D2D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FE7187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3E1D6C64" wp14:editId="09D41DB6">
            <wp:extent cx="2771775" cy="3695700"/>
            <wp:effectExtent l="19050" t="0" r="9525" b="0"/>
            <wp:docPr id="5" name="Immagine 4" descr="C:\Users\Laur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41" cy="369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31B02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E7187">
        <w:rPr>
          <w:rFonts w:ascii="Times New Roman" w:hAnsi="Times New Roman"/>
          <w:b/>
          <w:sz w:val="24"/>
          <w:szCs w:val="24"/>
        </w:rPr>
        <w:t>Capo Castello</w:t>
      </w:r>
    </w:p>
    <w:p w14:paraId="4E7FF664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E7187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9849062" wp14:editId="5DA3BB18">
            <wp:extent cx="3819525" cy="2864644"/>
            <wp:effectExtent l="19050" t="0" r="9525" b="0"/>
            <wp:docPr id="7" name="Immagine 6" descr="C:\Users\Laura\Desktop\linguella1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\Desktop\linguella1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82" cy="286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C2BED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E7187">
        <w:rPr>
          <w:rFonts w:ascii="Times New Roman" w:hAnsi="Times New Roman"/>
          <w:b/>
          <w:sz w:val="24"/>
          <w:szCs w:val="24"/>
        </w:rPr>
        <w:t>La villa romana della Linguella</w:t>
      </w:r>
    </w:p>
    <w:p w14:paraId="39CDF585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FE7187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D4D6A19" wp14:editId="4DEC2DE1">
            <wp:extent cx="4570163" cy="3429000"/>
            <wp:effectExtent l="19050" t="0" r="1837" b="0"/>
            <wp:docPr id="6" name="Immagine 5" descr="C:\Users\Laura\Desktop\Le Grotte\brochure\DSCN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\Desktop\Le Grotte\brochure\DSCN2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52" cy="342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0C1AA" w14:textId="77777777" w:rsidR="00783B8B" w:rsidRPr="00FE7187" w:rsidRDefault="00783B8B" w:rsidP="00FE7187">
      <w:pPr>
        <w:tabs>
          <w:tab w:val="left" w:pos="284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E7187">
        <w:rPr>
          <w:rFonts w:ascii="Times New Roman" w:hAnsi="Times New Roman"/>
          <w:b/>
          <w:sz w:val="24"/>
          <w:szCs w:val="24"/>
        </w:rPr>
        <w:t>La villa romana delle Grotte</w:t>
      </w:r>
    </w:p>
    <w:p w14:paraId="0E226224" w14:textId="77777777" w:rsidR="00783B8B" w:rsidRPr="00FE7187" w:rsidRDefault="00783B8B" w:rsidP="00FE7187">
      <w:pPr>
        <w:tabs>
          <w:tab w:val="left" w:pos="284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581BA836" w14:textId="77777777" w:rsidR="007D06D2" w:rsidRPr="00FE7187" w:rsidRDefault="007D06D2" w:rsidP="00FE718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D06D2" w:rsidRPr="00FE7187" w:rsidSect="007D0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9740B" w14:textId="77777777" w:rsidR="003873C7" w:rsidRDefault="003873C7" w:rsidP="007A23AF">
      <w:r>
        <w:separator/>
      </w:r>
    </w:p>
  </w:endnote>
  <w:endnote w:type="continuationSeparator" w:id="0">
    <w:p w14:paraId="4F314A4E" w14:textId="77777777" w:rsidR="003873C7" w:rsidRDefault="003873C7" w:rsidP="007A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B4FF" w14:textId="77777777" w:rsidR="003873C7" w:rsidRDefault="003873C7" w:rsidP="007A23AF">
      <w:r>
        <w:separator/>
      </w:r>
    </w:p>
  </w:footnote>
  <w:footnote w:type="continuationSeparator" w:id="0">
    <w:p w14:paraId="32BC2844" w14:textId="77777777" w:rsidR="003873C7" w:rsidRDefault="003873C7" w:rsidP="007A23AF">
      <w:r>
        <w:continuationSeparator/>
      </w:r>
    </w:p>
  </w:footnote>
  <w:footnote w:id="1">
    <w:p w14:paraId="46A8E650" w14:textId="77777777" w:rsidR="00772262" w:rsidRPr="00772262" w:rsidRDefault="007722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262">
        <w:t xml:space="preserve">Dal sito del Parco Nazionale dell’Arcipelago Toscano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AF"/>
    <w:rsid w:val="0001595F"/>
    <w:rsid w:val="0004143F"/>
    <w:rsid w:val="00051BEB"/>
    <w:rsid w:val="00083222"/>
    <w:rsid w:val="00094FB3"/>
    <w:rsid w:val="001A7601"/>
    <w:rsid w:val="0020759E"/>
    <w:rsid w:val="00214901"/>
    <w:rsid w:val="0021544E"/>
    <w:rsid w:val="002265BA"/>
    <w:rsid w:val="00274F4B"/>
    <w:rsid w:val="00275F77"/>
    <w:rsid w:val="002A04E3"/>
    <w:rsid w:val="002A6FCA"/>
    <w:rsid w:val="002C44BD"/>
    <w:rsid w:val="002F5933"/>
    <w:rsid w:val="00317699"/>
    <w:rsid w:val="00330D04"/>
    <w:rsid w:val="00381D66"/>
    <w:rsid w:val="003873C7"/>
    <w:rsid w:val="003E5B02"/>
    <w:rsid w:val="004132B4"/>
    <w:rsid w:val="00426315"/>
    <w:rsid w:val="0044769E"/>
    <w:rsid w:val="004741CF"/>
    <w:rsid w:val="00476894"/>
    <w:rsid w:val="0048200C"/>
    <w:rsid w:val="004871D8"/>
    <w:rsid w:val="00497D68"/>
    <w:rsid w:val="004B140A"/>
    <w:rsid w:val="004D3704"/>
    <w:rsid w:val="004F241F"/>
    <w:rsid w:val="00521EC4"/>
    <w:rsid w:val="00547E24"/>
    <w:rsid w:val="00584C03"/>
    <w:rsid w:val="005B309E"/>
    <w:rsid w:val="005B6083"/>
    <w:rsid w:val="005C2F73"/>
    <w:rsid w:val="005D60EE"/>
    <w:rsid w:val="006059AA"/>
    <w:rsid w:val="0065649B"/>
    <w:rsid w:val="006655AC"/>
    <w:rsid w:val="006F2DA4"/>
    <w:rsid w:val="006F37C1"/>
    <w:rsid w:val="00726AD1"/>
    <w:rsid w:val="007537F5"/>
    <w:rsid w:val="00772262"/>
    <w:rsid w:val="0077756C"/>
    <w:rsid w:val="00783B8B"/>
    <w:rsid w:val="007A23AF"/>
    <w:rsid w:val="007C7039"/>
    <w:rsid w:val="007D06D2"/>
    <w:rsid w:val="00816160"/>
    <w:rsid w:val="0081632B"/>
    <w:rsid w:val="00841CE7"/>
    <w:rsid w:val="00857A90"/>
    <w:rsid w:val="00864068"/>
    <w:rsid w:val="008C6114"/>
    <w:rsid w:val="00912DAA"/>
    <w:rsid w:val="009666AF"/>
    <w:rsid w:val="009704C0"/>
    <w:rsid w:val="00970E0D"/>
    <w:rsid w:val="009774E9"/>
    <w:rsid w:val="009C6821"/>
    <w:rsid w:val="009C71E8"/>
    <w:rsid w:val="009D4AD4"/>
    <w:rsid w:val="00A156C7"/>
    <w:rsid w:val="00A31911"/>
    <w:rsid w:val="00A87E84"/>
    <w:rsid w:val="00A91D0F"/>
    <w:rsid w:val="00AD143E"/>
    <w:rsid w:val="00AD7302"/>
    <w:rsid w:val="00B06AA4"/>
    <w:rsid w:val="00B20F17"/>
    <w:rsid w:val="00B27467"/>
    <w:rsid w:val="00B43DDE"/>
    <w:rsid w:val="00B84559"/>
    <w:rsid w:val="00B95E91"/>
    <w:rsid w:val="00BA4FF8"/>
    <w:rsid w:val="00BB109C"/>
    <w:rsid w:val="00BE1B8E"/>
    <w:rsid w:val="00BF7642"/>
    <w:rsid w:val="00C048E2"/>
    <w:rsid w:val="00C47B8E"/>
    <w:rsid w:val="00CC5130"/>
    <w:rsid w:val="00D26B37"/>
    <w:rsid w:val="00D33D2E"/>
    <w:rsid w:val="00D448FC"/>
    <w:rsid w:val="00DF6CCA"/>
    <w:rsid w:val="00E0613D"/>
    <w:rsid w:val="00E44402"/>
    <w:rsid w:val="00E8055F"/>
    <w:rsid w:val="00EC1333"/>
    <w:rsid w:val="00ED2CE4"/>
    <w:rsid w:val="00ED79AA"/>
    <w:rsid w:val="00F2171C"/>
    <w:rsid w:val="00F726CE"/>
    <w:rsid w:val="00F733B6"/>
    <w:rsid w:val="00F8474F"/>
    <w:rsid w:val="00F8682A"/>
    <w:rsid w:val="00FE7187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69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A2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23A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A23A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A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7E84"/>
  </w:style>
  <w:style w:type="paragraph" w:styleId="NormalWeb">
    <w:name w:val="Normal (Web)"/>
    <w:basedOn w:val="Normal"/>
    <w:uiPriority w:val="99"/>
    <w:unhideWhenUsed/>
    <w:rsid w:val="00D33D2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72262"/>
    <w:rPr>
      <w:b/>
      <w:bCs/>
    </w:rPr>
  </w:style>
  <w:style w:type="character" w:customStyle="1" w:styleId="a">
    <w:name w:val="a"/>
    <w:basedOn w:val="DefaultParagraphFont"/>
    <w:rsid w:val="00BF7642"/>
  </w:style>
  <w:style w:type="character" w:styleId="Hyperlink">
    <w:name w:val="Hyperlink"/>
    <w:basedOn w:val="DefaultParagraphFont"/>
    <w:uiPriority w:val="99"/>
    <w:unhideWhenUsed/>
    <w:rsid w:val="00605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George Guida</cp:lastModifiedBy>
  <cp:revision>2</cp:revision>
  <cp:lastPrinted>2016-11-04T00:00:00Z</cp:lastPrinted>
  <dcterms:created xsi:type="dcterms:W3CDTF">2017-11-21T20:58:00Z</dcterms:created>
  <dcterms:modified xsi:type="dcterms:W3CDTF">2017-11-21T20:58:00Z</dcterms:modified>
</cp:coreProperties>
</file>